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361" w:rsidRDefault="00AB7361" w:rsidP="00962767">
      <w:pPr>
        <w:jc w:val="center"/>
        <w:rPr>
          <w:rFonts w:ascii="Old Towne No.536" w:hAnsi="Old Towne No.536"/>
          <w:b/>
          <w:sz w:val="40"/>
          <w:szCs w:val="40"/>
        </w:rPr>
      </w:pPr>
      <w:r w:rsidRPr="00962767">
        <w:rPr>
          <w:rFonts w:ascii="Old Towne No.536" w:hAnsi="Old Towne No.536"/>
          <w:b/>
          <w:sz w:val="40"/>
          <w:szCs w:val="40"/>
        </w:rPr>
        <w:t>Lucy and the Duck</w:t>
      </w:r>
    </w:p>
    <w:p w:rsidR="00D01E6F" w:rsidRPr="00D01E6F" w:rsidRDefault="00D01E6F" w:rsidP="00962767">
      <w:pPr>
        <w:jc w:val="center"/>
        <w:rPr>
          <w:rFonts w:ascii="Garamond" w:hAnsi="Garamond"/>
          <w:i/>
        </w:rPr>
      </w:pPr>
      <w:r w:rsidRPr="00D01E6F">
        <w:rPr>
          <w:rFonts w:ascii="Garamond" w:hAnsi="Garamond"/>
          <w:i/>
        </w:rPr>
        <w:t>Alan Kaylor Cline</w:t>
      </w:r>
    </w:p>
    <w:p w:rsidR="00035A95" w:rsidRDefault="00035A95" w:rsidP="00035A95">
      <w:pPr>
        <w:jc w:val="both"/>
        <w:rPr>
          <w:rFonts w:ascii="Garamond" w:hAnsi="Garamond"/>
          <w:b/>
        </w:rPr>
      </w:pPr>
    </w:p>
    <w:p w:rsidR="00035A95" w:rsidRDefault="00035A95" w:rsidP="00035A95">
      <w:pPr>
        <w:jc w:val="both"/>
        <w:rPr>
          <w:rFonts w:ascii="Garamond" w:hAnsi="Garamond"/>
        </w:rPr>
      </w:pPr>
      <w:r w:rsidRPr="00035A95">
        <w:rPr>
          <w:rFonts w:ascii="Garamond" w:hAnsi="Garamond"/>
        </w:rPr>
        <w:t xml:space="preserve">The story told </w:t>
      </w:r>
      <w:r w:rsidR="00C763F5">
        <w:rPr>
          <w:rFonts w:ascii="Garamond" w:hAnsi="Garamond"/>
        </w:rPr>
        <w:t xml:space="preserve">here </w:t>
      </w:r>
      <w:r w:rsidRPr="00035A95">
        <w:rPr>
          <w:rFonts w:ascii="Garamond" w:hAnsi="Garamond"/>
        </w:rPr>
        <w:t xml:space="preserve">is </w:t>
      </w:r>
      <w:r>
        <w:rPr>
          <w:rFonts w:ascii="Garamond" w:hAnsi="Garamond"/>
        </w:rPr>
        <w:t xml:space="preserve">one of courage amidst horror – one teenager’s audacity in the face of terror.  The heroine is actually not Lucy as the title may imply, but her elder sister Martha Jane.  I have put Lucy in the title </w:t>
      </w:r>
      <w:r w:rsidR="00E9505E">
        <w:rPr>
          <w:rFonts w:ascii="Garamond" w:hAnsi="Garamond"/>
        </w:rPr>
        <w:t>because</w:t>
      </w:r>
      <w:r>
        <w:rPr>
          <w:rFonts w:ascii="Garamond" w:hAnsi="Garamond"/>
        </w:rPr>
        <w:t xml:space="preserve"> the duck was hers (and because she is my great-grandmother).</w:t>
      </w:r>
    </w:p>
    <w:p w:rsidR="00035A95" w:rsidRDefault="00035A95" w:rsidP="00035A95">
      <w:pPr>
        <w:jc w:val="both"/>
        <w:rPr>
          <w:rFonts w:ascii="Garamond" w:hAnsi="Garamond"/>
        </w:rPr>
      </w:pPr>
    </w:p>
    <w:p w:rsidR="00035A95" w:rsidRDefault="00035A95" w:rsidP="00035A95">
      <w:pPr>
        <w:jc w:val="both"/>
        <w:rPr>
          <w:rFonts w:ascii="Garamond" w:hAnsi="Garamond"/>
        </w:rPr>
      </w:pPr>
      <w:r>
        <w:rPr>
          <w:rFonts w:ascii="Garamond" w:hAnsi="Garamond"/>
        </w:rPr>
        <w:t xml:space="preserve">May I first set the stage </w:t>
      </w:r>
      <w:r w:rsidR="002F5210">
        <w:rPr>
          <w:rFonts w:ascii="Garamond" w:hAnsi="Garamond"/>
        </w:rPr>
        <w:t xml:space="preserve">for our </w:t>
      </w:r>
      <w:proofErr w:type="gramStart"/>
      <w:r w:rsidR="002F5210">
        <w:rPr>
          <w:rFonts w:ascii="Garamond" w:hAnsi="Garamond"/>
        </w:rPr>
        <w:t>drama.</w:t>
      </w:r>
      <w:proofErr w:type="gramEnd"/>
      <w:r w:rsidR="002F5210">
        <w:rPr>
          <w:rFonts w:ascii="Garamond" w:hAnsi="Garamond"/>
        </w:rPr>
        <w:t xml:space="preserve"> Unfortunately,</w:t>
      </w:r>
      <w:r>
        <w:rPr>
          <w:rFonts w:ascii="Garamond" w:hAnsi="Garamond"/>
        </w:rPr>
        <w:t xml:space="preserve"> it is quite unpleasant.  In the autumn of 1864, </w:t>
      </w:r>
      <w:r w:rsidR="00E9505E">
        <w:rPr>
          <w:rFonts w:ascii="Garamond" w:hAnsi="Garamond"/>
        </w:rPr>
        <w:t xml:space="preserve">Generals Grant and Lee faced one another across a siege line that nearly surrounded </w:t>
      </w:r>
      <w:smartTag w:uri="urn:schemas-microsoft-com:office:smarttags" w:element="City">
        <w:r w:rsidR="00E9505E">
          <w:rPr>
            <w:rFonts w:ascii="Garamond" w:hAnsi="Garamond"/>
          </w:rPr>
          <w:t>Richmond</w:t>
        </w:r>
      </w:smartTag>
      <w:r w:rsidR="00E9505E">
        <w:rPr>
          <w:rFonts w:ascii="Garamond" w:hAnsi="Garamond"/>
        </w:rPr>
        <w:t xml:space="preserve"> and </w:t>
      </w:r>
      <w:smartTag w:uri="urn:schemas-microsoft-com:office:smarttags" w:element="place">
        <w:smartTag w:uri="urn:schemas-microsoft-com:office:smarttags" w:element="City">
          <w:r w:rsidR="00E9505E">
            <w:rPr>
              <w:rFonts w:ascii="Garamond" w:hAnsi="Garamond"/>
            </w:rPr>
            <w:t>Petersburg</w:t>
          </w:r>
        </w:smartTag>
      </w:smartTag>
      <w:r w:rsidR="00E9505E">
        <w:rPr>
          <w:rFonts w:ascii="Garamond" w:hAnsi="Garamond"/>
        </w:rPr>
        <w:t xml:space="preserve">.  Lee realized the end was coming but there was </w:t>
      </w:r>
      <w:r w:rsidR="00972283">
        <w:rPr>
          <w:rFonts w:ascii="Garamond" w:hAnsi="Garamond"/>
        </w:rPr>
        <w:t xml:space="preserve">a slim </w:t>
      </w:r>
      <w:r w:rsidR="00E9505E">
        <w:rPr>
          <w:rFonts w:ascii="Garamond" w:hAnsi="Garamond"/>
        </w:rPr>
        <w:t xml:space="preserve">hope that the southern confederacy might still gain independence if </w:t>
      </w:r>
      <w:smartTag w:uri="urn:schemas-microsoft-com:office:smarttags" w:element="place">
        <w:smartTag w:uri="urn:schemas-microsoft-com:office:smarttags" w:element="City">
          <w:r w:rsidR="00E9505E">
            <w:rPr>
              <w:rFonts w:ascii="Garamond" w:hAnsi="Garamond"/>
            </w:rPr>
            <w:t>Lincoln</w:t>
          </w:r>
        </w:smartTag>
      </w:smartTag>
      <w:r w:rsidR="00E9505E">
        <w:rPr>
          <w:rFonts w:ascii="Garamond" w:hAnsi="Garamond"/>
        </w:rPr>
        <w:t xml:space="preserve"> were to lose the election coming in November.  To persist, however, Lee’s army needed food.  </w:t>
      </w:r>
    </w:p>
    <w:p w:rsidR="00E9505E" w:rsidRDefault="00E9505E" w:rsidP="00035A95">
      <w:pPr>
        <w:jc w:val="both"/>
        <w:rPr>
          <w:rFonts w:ascii="Garamond" w:hAnsi="Garamond"/>
        </w:rPr>
      </w:pPr>
    </w:p>
    <w:p w:rsidR="00E9505E" w:rsidRDefault="00E9505E" w:rsidP="00035A95">
      <w:pPr>
        <w:jc w:val="both"/>
        <w:rPr>
          <w:rFonts w:ascii="Garamond" w:hAnsi="Garamond" w:cs="Arial"/>
        </w:rPr>
      </w:pPr>
      <w:r>
        <w:rPr>
          <w:rFonts w:ascii="Garamond" w:hAnsi="Garamond"/>
        </w:rPr>
        <w:t xml:space="preserve">The source of the food was </w:t>
      </w:r>
      <w:r w:rsidR="00D72601">
        <w:rPr>
          <w:rFonts w:ascii="Garamond" w:hAnsi="Garamond"/>
        </w:rPr>
        <w:t xml:space="preserve">the </w:t>
      </w:r>
      <w:smartTag w:uri="urn:schemas-microsoft-com:office:smarttags" w:element="place">
        <w:r w:rsidR="00D72601">
          <w:rPr>
            <w:rFonts w:ascii="Garamond" w:hAnsi="Garamond"/>
          </w:rPr>
          <w:t>Shenandoah Valley</w:t>
        </w:r>
      </w:smartTag>
      <w:r w:rsidR="00D72601">
        <w:rPr>
          <w:rFonts w:ascii="Garamond" w:hAnsi="Garamond"/>
        </w:rPr>
        <w:t xml:space="preserve"> – 100 miles to the northeast.  Partially to protect the valley and partially to threaten </w:t>
      </w:r>
      <w:smartTag w:uri="urn:schemas-microsoft-com:office:smarttags" w:element="place">
        <w:smartTag w:uri="urn:schemas-microsoft-com:office:smarttags" w:element="State">
          <w:r w:rsidR="00D72601">
            <w:rPr>
              <w:rFonts w:ascii="Garamond" w:hAnsi="Garamond"/>
            </w:rPr>
            <w:t>Washington</w:t>
          </w:r>
        </w:smartTag>
      </w:smartTag>
      <w:r w:rsidR="00D72601">
        <w:rPr>
          <w:rFonts w:ascii="Garamond" w:hAnsi="Garamond"/>
        </w:rPr>
        <w:t>, Lee sent General Jubal Early there in June.  In response, Grant sent General Philip Sher</w:t>
      </w:r>
      <w:r w:rsidR="000B505D">
        <w:rPr>
          <w:rFonts w:ascii="Garamond" w:hAnsi="Garamond"/>
        </w:rPr>
        <w:t>i</w:t>
      </w:r>
      <w:r w:rsidR="00D72601">
        <w:rPr>
          <w:rFonts w:ascii="Garamond" w:hAnsi="Garamond"/>
        </w:rPr>
        <w:t xml:space="preserve">dan in August with instructions to </w:t>
      </w:r>
      <w:r w:rsidR="000B505D">
        <w:rPr>
          <w:rFonts w:ascii="Garamond" w:hAnsi="Garamond"/>
        </w:rPr>
        <w:t>preclude any</w:t>
      </w:r>
      <w:r w:rsidR="00D72601">
        <w:rPr>
          <w:rFonts w:ascii="Garamond" w:hAnsi="Garamond"/>
        </w:rPr>
        <w:t xml:space="preserve"> of the food </w:t>
      </w:r>
      <w:r w:rsidR="000B505D">
        <w:rPr>
          <w:rFonts w:ascii="Garamond" w:hAnsi="Garamond"/>
        </w:rPr>
        <w:t xml:space="preserve">from the valley reaching </w:t>
      </w:r>
      <w:r w:rsidR="00D72601">
        <w:rPr>
          <w:rFonts w:ascii="Garamond" w:hAnsi="Garamond"/>
        </w:rPr>
        <w:t xml:space="preserve">Lee’s army: </w:t>
      </w:r>
      <w:r w:rsidR="000B505D">
        <w:rPr>
          <w:rFonts w:ascii="Garamond" w:hAnsi="Garamond"/>
        </w:rPr>
        <w:t xml:space="preserve">“Such as cannot be consumed, destroy”. </w:t>
      </w:r>
      <w:smartTag w:uri="urn:schemas-microsoft-com:office:smarttags" w:element="place">
        <w:smartTag w:uri="urn:schemas-microsoft-com:office:smarttags" w:element="City">
          <w:r w:rsidR="000B505D" w:rsidRPr="000B505D">
            <w:rPr>
              <w:rFonts w:ascii="Garamond" w:hAnsi="Garamond"/>
            </w:rPr>
            <w:t>Sheridan</w:t>
          </w:r>
        </w:smartTag>
      </w:smartTag>
      <w:r w:rsidR="000B505D" w:rsidRPr="000B505D">
        <w:rPr>
          <w:rFonts w:ascii="Garamond" w:hAnsi="Garamond"/>
        </w:rPr>
        <w:t xml:space="preserve">’s own interpretation was that </w:t>
      </w:r>
      <w:r w:rsidR="000B505D" w:rsidRPr="000B505D">
        <w:rPr>
          <w:rFonts w:ascii="Garamond" w:hAnsi="Garamond" w:cs="Arial"/>
        </w:rPr>
        <w:t>"The people must be left with nothing but their eyes to weep with over the war</w:t>
      </w:r>
      <w:r w:rsidR="00EB052E">
        <w:rPr>
          <w:rFonts w:ascii="Garamond" w:hAnsi="Garamond" w:cs="Arial"/>
        </w:rPr>
        <w:t>.”</w:t>
      </w:r>
      <w:r w:rsidR="000B505D" w:rsidRPr="000B505D">
        <w:rPr>
          <w:rFonts w:ascii="Garamond" w:hAnsi="Garamond" w:cs="Arial"/>
        </w:rPr>
        <w:t xml:space="preserve">  (As ruthless as he was in</w:t>
      </w:r>
      <w:r w:rsidR="00453CA8">
        <w:rPr>
          <w:rFonts w:ascii="Garamond" w:hAnsi="Garamond" w:cs="Arial"/>
        </w:rPr>
        <w:t xml:space="preserve"> </w:t>
      </w:r>
      <w:smartTag w:uri="urn:schemas-microsoft-com:office:smarttags" w:element="State">
        <w:r w:rsidR="000B505D">
          <w:rPr>
            <w:rFonts w:ascii="Garamond" w:hAnsi="Garamond" w:cs="Arial"/>
          </w:rPr>
          <w:t>Virginia</w:t>
        </w:r>
      </w:smartTag>
      <w:r w:rsidR="000B505D">
        <w:rPr>
          <w:rFonts w:ascii="Garamond" w:hAnsi="Garamond" w:cs="Arial"/>
        </w:rPr>
        <w:t xml:space="preserve">, </w:t>
      </w:r>
      <w:smartTag w:uri="urn:schemas-microsoft-com:office:smarttags" w:element="City">
        <w:smartTag w:uri="urn:schemas-microsoft-com:office:smarttags" w:element="place">
          <w:r w:rsidR="000B505D">
            <w:rPr>
              <w:rFonts w:ascii="Garamond" w:hAnsi="Garamond" w:cs="Arial"/>
            </w:rPr>
            <w:t>Sheridan</w:t>
          </w:r>
        </w:smartTag>
      </w:smartTag>
      <w:r w:rsidR="000B505D">
        <w:rPr>
          <w:rFonts w:ascii="Garamond" w:hAnsi="Garamond" w:cs="Arial"/>
        </w:rPr>
        <w:t xml:space="preserve">’s greater fame </w:t>
      </w:r>
      <w:r w:rsidR="008C6F57">
        <w:rPr>
          <w:rFonts w:ascii="Garamond" w:hAnsi="Garamond" w:cs="Arial"/>
        </w:rPr>
        <w:t>came</w:t>
      </w:r>
      <w:r w:rsidR="000B505D">
        <w:rPr>
          <w:rFonts w:ascii="Garamond" w:hAnsi="Garamond" w:cs="Arial"/>
        </w:rPr>
        <w:t xml:space="preserve"> later when he increased </w:t>
      </w:r>
      <w:r w:rsidR="008C6F57">
        <w:rPr>
          <w:rFonts w:ascii="Garamond" w:hAnsi="Garamond" w:cs="Arial"/>
        </w:rPr>
        <w:t>the</w:t>
      </w:r>
      <w:r w:rsidR="000B505D">
        <w:rPr>
          <w:rFonts w:ascii="Garamond" w:hAnsi="Garamond" w:cs="Arial"/>
        </w:rPr>
        <w:t xml:space="preserve"> level of</w:t>
      </w:r>
      <w:r w:rsidR="008C6F57">
        <w:rPr>
          <w:rFonts w:ascii="Garamond" w:hAnsi="Garamond" w:cs="Arial"/>
        </w:rPr>
        <w:t xml:space="preserve"> his </w:t>
      </w:r>
      <w:r w:rsidR="000B505D">
        <w:rPr>
          <w:rFonts w:ascii="Garamond" w:hAnsi="Garamond" w:cs="Arial"/>
        </w:rPr>
        <w:t xml:space="preserve">terror against the native people of the West.  </w:t>
      </w:r>
      <w:r w:rsidR="000B505D" w:rsidRPr="00A633AF">
        <w:rPr>
          <w:rFonts w:ascii="Garamond" w:hAnsi="Garamond" w:cs="Arial"/>
        </w:rPr>
        <w:t xml:space="preserve">Whether he actually uttered </w:t>
      </w:r>
      <w:r w:rsidR="00A633AF">
        <w:rPr>
          <w:rFonts w:ascii="Garamond" w:hAnsi="Garamond" w:cs="Arial"/>
        </w:rPr>
        <w:t>“</w:t>
      </w:r>
      <w:r w:rsidR="000B505D" w:rsidRPr="00A633AF">
        <w:rPr>
          <w:rFonts w:ascii="Garamond" w:hAnsi="Garamond" w:cs="Arial"/>
        </w:rPr>
        <w:t>The only good Indian is a dead Indian</w:t>
      </w:r>
      <w:r w:rsidR="00A633AF">
        <w:rPr>
          <w:rFonts w:ascii="Garamond" w:hAnsi="Garamond" w:cs="Arial"/>
        </w:rPr>
        <w:t xml:space="preserve">” may never be </w:t>
      </w:r>
      <w:r w:rsidR="00453CA8">
        <w:rPr>
          <w:rFonts w:ascii="Garamond" w:hAnsi="Garamond" w:cs="Arial"/>
        </w:rPr>
        <w:t>proved</w:t>
      </w:r>
      <w:r w:rsidR="00A633AF">
        <w:rPr>
          <w:rFonts w:ascii="Garamond" w:hAnsi="Garamond" w:cs="Arial"/>
        </w:rPr>
        <w:t xml:space="preserve"> but it certainly characterized his attitude.)</w:t>
      </w:r>
    </w:p>
    <w:p w:rsidR="00A633AF" w:rsidRDefault="00A633AF" w:rsidP="00035A95">
      <w:pPr>
        <w:jc w:val="both"/>
        <w:rPr>
          <w:rFonts w:ascii="Garamond" w:hAnsi="Garamond" w:cs="Arial"/>
        </w:rPr>
      </w:pPr>
    </w:p>
    <w:p w:rsidR="00487BC9" w:rsidRDefault="00267A98" w:rsidP="00035A95">
      <w:pPr>
        <w:jc w:val="both"/>
        <w:rPr>
          <w:rFonts w:ascii="Garamond" w:hAnsi="Garamond"/>
        </w:rPr>
      </w:pPr>
      <w:r>
        <w:rPr>
          <w:rFonts w:ascii="Garamond" w:hAnsi="Garamond"/>
        </w:rPr>
        <w:t xml:space="preserve">Lest anyone attempt to attach villainy to </w:t>
      </w:r>
      <w:r w:rsidR="001C1C39">
        <w:rPr>
          <w:rFonts w:ascii="Garamond" w:hAnsi="Garamond"/>
        </w:rPr>
        <w:t>only</w:t>
      </w:r>
      <w:r>
        <w:rPr>
          <w:rFonts w:ascii="Garamond" w:hAnsi="Garamond"/>
        </w:rPr>
        <w:t xml:space="preserve"> one side in the tragedy, it should be added that on July 30, Early had burned the entire town of Chambersburg, Pennsylvania resulting in $2,000,000 worth of damage.  </w:t>
      </w:r>
      <w:r w:rsidR="001C1C39">
        <w:rPr>
          <w:rFonts w:ascii="Garamond" w:hAnsi="Garamond"/>
        </w:rPr>
        <w:t>Sheridan’s damage spread across four</w:t>
      </w:r>
      <w:r w:rsidR="00C763F5">
        <w:rPr>
          <w:rFonts w:ascii="Garamond" w:hAnsi="Garamond"/>
        </w:rPr>
        <w:t xml:space="preserve"> valley</w:t>
      </w:r>
      <w:r w:rsidR="001C1C39">
        <w:rPr>
          <w:rFonts w:ascii="Garamond" w:hAnsi="Garamond"/>
        </w:rPr>
        <w:t xml:space="preserve"> counties: in Rockingham County alone (</w:t>
      </w:r>
      <w:r w:rsidR="002B5B1F">
        <w:rPr>
          <w:rFonts w:ascii="Garamond" w:hAnsi="Garamond"/>
        </w:rPr>
        <w:t xml:space="preserve">having an 1860 population of about 23,000 and </w:t>
      </w:r>
      <w:r w:rsidR="001C1C39">
        <w:rPr>
          <w:rFonts w:ascii="Garamond" w:hAnsi="Garamond"/>
        </w:rPr>
        <w:t xml:space="preserve">the scene of our story), he had 450 barns and 30 mills burned, </w:t>
      </w:r>
      <w:r w:rsidR="00EC3744">
        <w:rPr>
          <w:rFonts w:ascii="Garamond" w:hAnsi="Garamond"/>
        </w:rPr>
        <w:t xml:space="preserve">eleven thousand </w:t>
      </w:r>
      <w:r w:rsidR="001C1C39">
        <w:rPr>
          <w:rFonts w:ascii="Garamond" w:hAnsi="Garamond"/>
        </w:rPr>
        <w:t xml:space="preserve">animals </w:t>
      </w:r>
      <w:r w:rsidR="00620AF6">
        <w:rPr>
          <w:rFonts w:ascii="Garamond" w:hAnsi="Garamond"/>
        </w:rPr>
        <w:t xml:space="preserve">killed or stolen, and more than eleven thousand </w:t>
      </w:r>
      <w:r w:rsidR="001C1C39">
        <w:rPr>
          <w:rFonts w:ascii="Garamond" w:hAnsi="Garamond"/>
        </w:rPr>
        <w:t xml:space="preserve">tons of wheat, </w:t>
      </w:r>
      <w:r w:rsidR="00620AF6">
        <w:rPr>
          <w:rFonts w:ascii="Garamond" w:hAnsi="Garamond"/>
        </w:rPr>
        <w:t xml:space="preserve">corn, and </w:t>
      </w:r>
      <w:r w:rsidR="001C1C39">
        <w:rPr>
          <w:rFonts w:ascii="Garamond" w:hAnsi="Garamond"/>
        </w:rPr>
        <w:t>hay</w:t>
      </w:r>
      <w:r w:rsidR="00620AF6">
        <w:rPr>
          <w:rFonts w:ascii="Garamond" w:hAnsi="Garamond"/>
        </w:rPr>
        <w:t xml:space="preserve"> destroyed.  </w:t>
      </w:r>
      <w:smartTag w:uri="urn:schemas-microsoft-com:office:smarttags" w:element="City">
        <w:r w:rsidR="00620AF6">
          <w:rPr>
            <w:rFonts w:ascii="Garamond" w:hAnsi="Garamond"/>
          </w:rPr>
          <w:t>Sherman</w:t>
        </w:r>
      </w:smartTag>
      <w:r w:rsidR="00620AF6">
        <w:rPr>
          <w:rFonts w:ascii="Garamond" w:hAnsi="Garamond"/>
        </w:rPr>
        <w:t xml:space="preserve">’s devastation in </w:t>
      </w:r>
      <w:smartTag w:uri="urn:schemas-microsoft-com:office:smarttags" w:element="country-region">
        <w:r w:rsidR="00620AF6">
          <w:rPr>
            <w:rFonts w:ascii="Garamond" w:hAnsi="Garamond"/>
          </w:rPr>
          <w:t>Georgia</w:t>
        </w:r>
      </w:smartTag>
      <w:r w:rsidR="00620AF6">
        <w:rPr>
          <w:rFonts w:ascii="Garamond" w:hAnsi="Garamond"/>
        </w:rPr>
        <w:t xml:space="preserve"> exceeded </w:t>
      </w:r>
      <w:smartTag w:uri="urn:schemas-microsoft-com:office:smarttags" w:element="City">
        <w:r w:rsidR="00620AF6">
          <w:rPr>
            <w:rFonts w:ascii="Garamond" w:hAnsi="Garamond"/>
          </w:rPr>
          <w:t>Sheridan</w:t>
        </w:r>
      </w:smartTag>
      <w:r w:rsidR="00620AF6">
        <w:rPr>
          <w:rFonts w:ascii="Garamond" w:hAnsi="Garamond"/>
        </w:rPr>
        <w:t xml:space="preserve">’s in the valley in total value but </w:t>
      </w:r>
      <w:smartTag w:uri="urn:schemas-microsoft-com:office:smarttags" w:element="place">
        <w:smartTag w:uri="urn:schemas-microsoft-com:office:smarttags" w:element="City">
          <w:r w:rsidR="00EC3744">
            <w:rPr>
              <w:rFonts w:ascii="Garamond" w:hAnsi="Garamond"/>
            </w:rPr>
            <w:t>Sherman</w:t>
          </w:r>
        </w:smartTag>
      </w:smartTag>
      <w:r w:rsidR="00EC3744">
        <w:rPr>
          <w:rFonts w:ascii="Garamond" w:hAnsi="Garamond"/>
        </w:rPr>
        <w:t>’s</w:t>
      </w:r>
      <w:r w:rsidR="00620AF6">
        <w:rPr>
          <w:rFonts w:ascii="Garamond" w:hAnsi="Garamond"/>
        </w:rPr>
        <w:t xml:space="preserve"> was less concentrated.</w:t>
      </w:r>
      <w:r w:rsidR="001C1C39">
        <w:rPr>
          <w:rFonts w:ascii="Garamond" w:hAnsi="Garamond"/>
        </w:rPr>
        <w:t xml:space="preserve"> </w:t>
      </w:r>
    </w:p>
    <w:p w:rsidR="00EB052E" w:rsidRDefault="00EB052E" w:rsidP="00035A95">
      <w:pPr>
        <w:jc w:val="both"/>
        <w:rPr>
          <w:rFonts w:ascii="Garamond" w:hAnsi="Garamond"/>
        </w:rPr>
      </w:pPr>
    </w:p>
    <w:p w:rsidR="00A633AF" w:rsidRPr="00A633AF" w:rsidRDefault="00487BC9" w:rsidP="00035A95">
      <w:pPr>
        <w:jc w:val="both"/>
        <w:rPr>
          <w:rFonts w:ascii="Garamond" w:hAnsi="Garamond"/>
        </w:rPr>
      </w:pPr>
      <w:smartTag w:uri="urn:schemas-microsoft-com:office:smarttags" w:element="place">
        <w:smartTag w:uri="urn:schemas-microsoft-com:office:smarttags" w:element="City">
          <w:r>
            <w:rPr>
              <w:rFonts w:ascii="Garamond" w:hAnsi="Garamond"/>
            </w:rPr>
            <w:t>Sheridan</w:t>
          </w:r>
        </w:smartTag>
      </w:smartTag>
      <w:r>
        <w:rPr>
          <w:rFonts w:ascii="Garamond" w:hAnsi="Garamond"/>
        </w:rPr>
        <w:t>’s instructions were that dwellings were to be saved but every barn was to be burned. An exception was that widows’ property was to be preserved.  Another exception was that some houses were to be torched – those of the slave owners in particular often were lost</w:t>
      </w:r>
      <w:r w:rsidR="002B5B1F">
        <w:rPr>
          <w:rFonts w:ascii="Garamond" w:hAnsi="Garamond"/>
        </w:rPr>
        <w:t xml:space="preserve">. </w:t>
      </w:r>
      <w:r w:rsidR="00C763F5">
        <w:rPr>
          <w:rFonts w:ascii="Garamond" w:hAnsi="Garamond"/>
        </w:rPr>
        <w:t xml:space="preserve">Thus, in spite of </w:t>
      </w:r>
      <w:smartTag w:uri="urn:schemas-microsoft-com:office:smarttags" w:element="City">
        <w:r w:rsidR="00C763F5">
          <w:rPr>
            <w:rFonts w:ascii="Garamond" w:hAnsi="Garamond"/>
          </w:rPr>
          <w:t>Sheridan</w:t>
        </w:r>
      </w:smartTag>
      <w:r w:rsidR="00C763F5">
        <w:rPr>
          <w:rFonts w:ascii="Garamond" w:hAnsi="Garamond"/>
        </w:rPr>
        <w:t>’s original instructions, t</w:t>
      </w:r>
      <w:r>
        <w:rPr>
          <w:rFonts w:ascii="Garamond" w:hAnsi="Garamond"/>
        </w:rPr>
        <w:t>hirty-one</w:t>
      </w:r>
      <w:r w:rsidR="002B5B1F">
        <w:rPr>
          <w:rFonts w:ascii="Garamond" w:hAnsi="Garamond"/>
        </w:rPr>
        <w:t xml:space="preserve"> dwellings were burned</w:t>
      </w:r>
      <w:r>
        <w:rPr>
          <w:rFonts w:ascii="Garamond" w:hAnsi="Garamond"/>
        </w:rPr>
        <w:t xml:space="preserve"> in </w:t>
      </w:r>
      <w:smartTag w:uri="urn:schemas-microsoft-com:office:smarttags" w:element="place">
        <w:smartTag w:uri="urn:schemas-microsoft-com:office:smarttags" w:element="PlaceName">
          <w:r>
            <w:rPr>
              <w:rFonts w:ascii="Garamond" w:hAnsi="Garamond"/>
            </w:rPr>
            <w:t>Rockingham</w:t>
          </w:r>
        </w:smartTag>
        <w:r>
          <w:rPr>
            <w:rFonts w:ascii="Garamond" w:hAnsi="Garamond"/>
          </w:rPr>
          <w:t xml:space="preserve"> </w:t>
        </w:r>
        <w:smartTag w:uri="urn:schemas-microsoft-com:office:smarttags" w:element="PlaceType">
          <w:r>
            <w:rPr>
              <w:rFonts w:ascii="Garamond" w:hAnsi="Garamond"/>
            </w:rPr>
            <w:t>County</w:t>
          </w:r>
        </w:smartTag>
      </w:smartTag>
      <w:r>
        <w:rPr>
          <w:rFonts w:ascii="Garamond" w:hAnsi="Garamond"/>
        </w:rPr>
        <w:t xml:space="preserve">. </w:t>
      </w:r>
    </w:p>
    <w:p w:rsidR="000B505D" w:rsidRPr="00A633AF" w:rsidRDefault="000B505D" w:rsidP="00035A95">
      <w:pPr>
        <w:jc w:val="both"/>
        <w:rPr>
          <w:rFonts w:ascii="Garamond" w:hAnsi="Garamond"/>
        </w:rPr>
      </w:pPr>
    </w:p>
    <w:p w:rsidR="002B5B1F" w:rsidRDefault="00C763F5" w:rsidP="00035A95">
      <w:pPr>
        <w:jc w:val="both"/>
        <w:rPr>
          <w:rFonts w:ascii="Garamond" w:hAnsi="Garamond"/>
        </w:rPr>
      </w:pPr>
      <w:r>
        <w:rPr>
          <w:rFonts w:ascii="Garamond" w:hAnsi="Garamond"/>
        </w:rPr>
        <w:br w:type="page"/>
      </w:r>
      <w:r w:rsidR="002B5B1F">
        <w:rPr>
          <w:rFonts w:ascii="Garamond" w:hAnsi="Garamond"/>
        </w:rPr>
        <w:lastRenderedPageBreak/>
        <w:t xml:space="preserve">Our story concerns one girl’s courage when confronted with this horror. The </w:t>
      </w:r>
      <w:r w:rsidR="002B5B1F" w:rsidRPr="007172C5">
        <w:rPr>
          <w:rFonts w:ascii="Garamond" w:hAnsi="Garamond"/>
          <w:i/>
        </w:rPr>
        <w:t>Dramatis Personae</w:t>
      </w:r>
      <w:r w:rsidR="002B5B1F">
        <w:rPr>
          <w:rFonts w:ascii="Garamond" w:hAnsi="Garamond"/>
        </w:rPr>
        <w:t xml:space="preserve"> include:</w:t>
      </w:r>
    </w:p>
    <w:p w:rsidR="002B5B1F" w:rsidRDefault="002B5B1F" w:rsidP="00035A95">
      <w:pPr>
        <w:jc w:val="both"/>
        <w:rPr>
          <w:rFonts w:ascii="Garamond" w:hAnsi="Garamond"/>
        </w:rPr>
      </w:pPr>
    </w:p>
    <w:p w:rsidR="00F05794" w:rsidRDefault="0036155C" w:rsidP="00641713">
      <w:pPr>
        <w:ind w:left="720"/>
        <w:jc w:val="both"/>
        <w:rPr>
          <w:rFonts w:ascii="Garamond" w:hAnsi="Garamond"/>
        </w:rPr>
      </w:pPr>
      <w:r w:rsidRPr="00C82B7F">
        <w:rPr>
          <w:rFonts w:ascii="Garamond" w:hAnsi="Garamond"/>
          <w:i/>
        </w:rPr>
        <w:t xml:space="preserve">Jacob and Margaret </w:t>
      </w:r>
      <w:proofErr w:type="spellStart"/>
      <w:r w:rsidRPr="00C82B7F">
        <w:rPr>
          <w:rFonts w:ascii="Garamond" w:hAnsi="Garamond"/>
          <w:i/>
        </w:rPr>
        <w:t>Byerly</w:t>
      </w:r>
      <w:proofErr w:type="spellEnd"/>
      <w:r>
        <w:rPr>
          <w:rFonts w:ascii="Garamond" w:hAnsi="Garamond"/>
        </w:rPr>
        <w:t xml:space="preserve">: 48 and 39 years old, respectively. </w:t>
      </w:r>
      <w:r w:rsidR="00F05794">
        <w:rPr>
          <w:rFonts w:ascii="Garamond" w:hAnsi="Garamond"/>
        </w:rPr>
        <w:t>They had four daughters and two sons living with them on a large and prosperous farm. They also owned a flour mill</w:t>
      </w:r>
      <w:r w:rsidR="00EC3744">
        <w:rPr>
          <w:rFonts w:ascii="Garamond" w:hAnsi="Garamond"/>
        </w:rPr>
        <w:t xml:space="preserve">. </w:t>
      </w:r>
      <w:proofErr w:type="gramStart"/>
      <w:r w:rsidR="00EC3744">
        <w:rPr>
          <w:rFonts w:ascii="Garamond" w:hAnsi="Garamond"/>
        </w:rPr>
        <w:t>(My great-great-grandparents)</w:t>
      </w:r>
      <w:r w:rsidR="00F05794">
        <w:rPr>
          <w:rFonts w:ascii="Garamond" w:hAnsi="Garamond"/>
        </w:rPr>
        <w:t>.</w:t>
      </w:r>
      <w:proofErr w:type="gramEnd"/>
      <w:r w:rsidR="00F05794">
        <w:rPr>
          <w:rFonts w:ascii="Garamond" w:hAnsi="Garamond"/>
        </w:rPr>
        <w:t xml:space="preserve"> </w:t>
      </w:r>
    </w:p>
    <w:p w:rsidR="00F05794" w:rsidRDefault="00F05794" w:rsidP="00641713">
      <w:pPr>
        <w:ind w:left="720"/>
        <w:jc w:val="both"/>
        <w:rPr>
          <w:rFonts w:ascii="Garamond" w:hAnsi="Garamond"/>
        </w:rPr>
      </w:pPr>
    </w:p>
    <w:p w:rsidR="000B505D" w:rsidRDefault="002B5B1F" w:rsidP="00641713">
      <w:pPr>
        <w:ind w:left="720"/>
        <w:jc w:val="both"/>
        <w:rPr>
          <w:rFonts w:ascii="Garamond" w:hAnsi="Garamond"/>
        </w:rPr>
      </w:pPr>
      <w:r w:rsidRPr="00C82B7F">
        <w:rPr>
          <w:rFonts w:ascii="Garamond" w:hAnsi="Garamond"/>
          <w:i/>
        </w:rPr>
        <w:t xml:space="preserve">Martha Jane </w:t>
      </w:r>
      <w:proofErr w:type="spellStart"/>
      <w:r w:rsidRPr="00C82B7F">
        <w:rPr>
          <w:rFonts w:ascii="Garamond" w:hAnsi="Garamond"/>
          <w:i/>
        </w:rPr>
        <w:t>Byerly</w:t>
      </w:r>
      <w:proofErr w:type="spellEnd"/>
      <w:r>
        <w:rPr>
          <w:rFonts w:ascii="Garamond" w:hAnsi="Garamond"/>
        </w:rPr>
        <w:t xml:space="preserve">:  </w:t>
      </w:r>
      <w:r w:rsidR="00F05794">
        <w:rPr>
          <w:rFonts w:ascii="Garamond" w:hAnsi="Garamond"/>
        </w:rPr>
        <w:t>a nineteen year old daughter (our heroine).</w:t>
      </w:r>
    </w:p>
    <w:p w:rsidR="00F05794" w:rsidRPr="00A633AF" w:rsidRDefault="00F05794" w:rsidP="00641713">
      <w:pPr>
        <w:ind w:left="720"/>
        <w:jc w:val="both"/>
        <w:rPr>
          <w:rFonts w:ascii="Garamond" w:hAnsi="Garamond"/>
        </w:rPr>
      </w:pPr>
    </w:p>
    <w:p w:rsidR="00AB7361" w:rsidRDefault="00F05794" w:rsidP="00641713">
      <w:pPr>
        <w:ind w:left="720"/>
      </w:pPr>
      <w:r w:rsidRPr="00C82B7F">
        <w:rPr>
          <w:i/>
        </w:rPr>
        <w:t>Nanny</w:t>
      </w:r>
      <w:r>
        <w:t xml:space="preserve">: a middle-aged slave in the </w:t>
      </w:r>
      <w:proofErr w:type="spellStart"/>
      <w:r>
        <w:t>Byerly</w:t>
      </w:r>
      <w:proofErr w:type="spellEnd"/>
      <w:r>
        <w:t xml:space="preserve"> household.</w:t>
      </w:r>
    </w:p>
    <w:p w:rsidR="00F05794" w:rsidRDefault="00F05794" w:rsidP="00641713">
      <w:pPr>
        <w:ind w:left="720"/>
      </w:pPr>
    </w:p>
    <w:p w:rsidR="00F05794" w:rsidRDefault="00F05794" w:rsidP="00641713">
      <w:pPr>
        <w:ind w:left="720"/>
      </w:pPr>
      <w:r w:rsidRPr="00C82B7F">
        <w:rPr>
          <w:i/>
        </w:rPr>
        <w:t xml:space="preserve">Mary Frances (Fannie) </w:t>
      </w:r>
      <w:proofErr w:type="spellStart"/>
      <w:r w:rsidRPr="00C82B7F">
        <w:rPr>
          <w:i/>
        </w:rPr>
        <w:t>Byerly</w:t>
      </w:r>
      <w:proofErr w:type="spellEnd"/>
      <w:r>
        <w:t>: a seven year old daughter. (She later married James R. Lupton, the namesake of my grandfather Lupton Kaylor.)</w:t>
      </w:r>
    </w:p>
    <w:p w:rsidR="00F05794" w:rsidRDefault="00F05794" w:rsidP="00641713">
      <w:pPr>
        <w:ind w:left="720"/>
      </w:pPr>
    </w:p>
    <w:p w:rsidR="00F05794" w:rsidRDefault="00F05794" w:rsidP="00641713">
      <w:pPr>
        <w:ind w:left="720"/>
      </w:pPr>
      <w:r w:rsidRPr="00C82B7F">
        <w:rPr>
          <w:i/>
        </w:rPr>
        <w:t xml:space="preserve">Lucy Margaret </w:t>
      </w:r>
      <w:proofErr w:type="spellStart"/>
      <w:r w:rsidRPr="00C82B7F">
        <w:rPr>
          <w:i/>
        </w:rPr>
        <w:t>Byerly</w:t>
      </w:r>
      <w:proofErr w:type="spellEnd"/>
      <w:r>
        <w:t xml:space="preserve">: </w:t>
      </w:r>
      <w:r w:rsidR="00641713">
        <w:t xml:space="preserve">the youngest of the </w:t>
      </w:r>
      <w:proofErr w:type="spellStart"/>
      <w:r w:rsidR="00641713">
        <w:t>Byerly</w:t>
      </w:r>
      <w:proofErr w:type="spellEnd"/>
      <w:r w:rsidR="00641713">
        <w:t xml:space="preserve"> children – still a month shy of her fourth birthday. </w:t>
      </w:r>
      <w:proofErr w:type="gramStart"/>
      <w:r w:rsidR="00641713">
        <w:t>(My great-grandmother.</w:t>
      </w:r>
      <w:proofErr w:type="gramEnd"/>
      <w:r w:rsidR="00205F1A">
        <w:t xml:space="preserve"> She married Peter Cline Kaylor eighteen years later.</w:t>
      </w:r>
      <w:r w:rsidR="00641713">
        <w:t>)</w:t>
      </w:r>
    </w:p>
    <w:p w:rsidR="00641713" w:rsidRDefault="00641713" w:rsidP="00641713">
      <w:pPr>
        <w:ind w:left="720"/>
      </w:pPr>
    </w:p>
    <w:p w:rsidR="00641713" w:rsidRDefault="00641713" w:rsidP="00641713">
      <w:pPr>
        <w:ind w:left="720"/>
        <w:rPr>
          <w:rFonts w:ascii="Garamond" w:hAnsi="Garamond"/>
        </w:rPr>
      </w:pPr>
      <w:r w:rsidRPr="00C82B7F">
        <w:rPr>
          <w:i/>
        </w:rPr>
        <w:t xml:space="preserve">Soldiers of </w:t>
      </w:r>
      <w:r w:rsidRPr="00C82B7F">
        <w:rPr>
          <w:rFonts w:ascii="Garamond" w:hAnsi="Garamond"/>
          <w:i/>
        </w:rPr>
        <w:t xml:space="preserve">Col. Daniel </w:t>
      </w:r>
      <w:proofErr w:type="spellStart"/>
      <w:r w:rsidRPr="00C82B7F">
        <w:rPr>
          <w:rFonts w:ascii="Garamond" w:hAnsi="Garamond"/>
          <w:i/>
        </w:rPr>
        <w:t>Macauley’s</w:t>
      </w:r>
      <w:proofErr w:type="spellEnd"/>
      <w:r w:rsidRPr="00C82B7F">
        <w:rPr>
          <w:rFonts w:ascii="Garamond" w:hAnsi="Garamond"/>
          <w:i/>
        </w:rPr>
        <w:t xml:space="preserve"> Third Brigade, Second Division, XIX </w:t>
      </w:r>
      <w:smartTag w:uri="urn:schemas-microsoft-com:office:smarttags" w:element="City">
        <w:r w:rsidRPr="00C82B7F">
          <w:rPr>
            <w:rFonts w:ascii="Garamond" w:hAnsi="Garamond"/>
            <w:i/>
          </w:rPr>
          <w:t>Corps</w:t>
        </w:r>
      </w:smartTag>
      <w:r w:rsidRPr="00C82B7F">
        <w:rPr>
          <w:rFonts w:ascii="Garamond" w:hAnsi="Garamond"/>
          <w:i/>
        </w:rPr>
        <w:t xml:space="preserve">, </w:t>
      </w:r>
      <w:smartTag w:uri="urn:schemas-microsoft-com:office:smarttags" w:element="country-region">
        <w:r w:rsidRPr="00C82B7F">
          <w:rPr>
            <w:rFonts w:ascii="Garamond" w:hAnsi="Garamond"/>
            <w:i/>
          </w:rPr>
          <w:t>United States</w:t>
        </w:r>
      </w:smartTag>
      <w:r w:rsidRPr="00C82B7F">
        <w:rPr>
          <w:rFonts w:ascii="Garamond" w:hAnsi="Garamond"/>
          <w:i/>
        </w:rPr>
        <w:t xml:space="preserve"> Army</w:t>
      </w:r>
      <w:r>
        <w:rPr>
          <w:rFonts w:ascii="Garamond" w:hAnsi="Garamond"/>
        </w:rPr>
        <w:t xml:space="preserve">:  infantrymen from </w:t>
      </w:r>
      <w:smartTag w:uri="urn:schemas-microsoft-com:office:smarttags" w:element="State">
        <w:r>
          <w:rPr>
            <w:rFonts w:ascii="Garamond" w:hAnsi="Garamond"/>
          </w:rPr>
          <w:t>New York</w:t>
        </w:r>
      </w:smartTag>
      <w:r>
        <w:rPr>
          <w:rFonts w:ascii="Garamond" w:hAnsi="Garamond"/>
        </w:rPr>
        <w:t xml:space="preserve"> and </w:t>
      </w:r>
      <w:smartTag w:uri="urn:schemas-microsoft-com:office:smarttags" w:element="place">
        <w:smartTag w:uri="urn:schemas-microsoft-com:office:smarttags" w:element="State">
          <w:r>
            <w:rPr>
              <w:rFonts w:ascii="Garamond" w:hAnsi="Garamond"/>
            </w:rPr>
            <w:t>Massachusetts</w:t>
          </w:r>
        </w:smartTag>
      </w:smartTag>
      <w:r>
        <w:rPr>
          <w:rFonts w:ascii="Garamond" w:hAnsi="Garamond"/>
        </w:rPr>
        <w:t>.</w:t>
      </w:r>
    </w:p>
    <w:p w:rsidR="00641713" w:rsidRDefault="00641713" w:rsidP="00641713">
      <w:pPr>
        <w:ind w:left="720"/>
      </w:pPr>
    </w:p>
    <w:p w:rsidR="00641713" w:rsidRDefault="00641713" w:rsidP="00641713">
      <w:pPr>
        <w:ind w:left="720"/>
      </w:pPr>
      <w:r w:rsidRPr="00C82B7F">
        <w:rPr>
          <w:i/>
        </w:rPr>
        <w:t>A Duck</w:t>
      </w:r>
      <w:r>
        <w:t>: age and genealogy unknown.</w:t>
      </w:r>
    </w:p>
    <w:p w:rsidR="00F05794" w:rsidRDefault="00F05794"/>
    <w:p w:rsidR="00641713" w:rsidRPr="00641713" w:rsidRDefault="00641713" w:rsidP="00641713">
      <w:pPr>
        <w:autoSpaceDE w:val="0"/>
        <w:autoSpaceDN w:val="0"/>
        <w:adjustRightInd w:val="0"/>
        <w:jc w:val="both"/>
        <w:rPr>
          <w:rFonts w:ascii="Garamond" w:hAnsi="Garamond"/>
        </w:rPr>
      </w:pPr>
      <w:r>
        <w:t xml:space="preserve">The date is </w:t>
      </w:r>
      <w:smartTag w:uri="urn:schemas-microsoft-com:office:smarttags" w:element="date">
        <w:smartTagPr>
          <w:attr w:name="Year" w:val="1864"/>
          <w:attr w:name="Day" w:val="6"/>
          <w:attr w:name="Month" w:val="10"/>
        </w:smartTagPr>
        <w:r w:rsidR="0036155C">
          <w:t>October 6, 1864</w:t>
        </w:r>
      </w:smartTag>
      <w:r w:rsidR="0036155C">
        <w:t>.</w:t>
      </w:r>
      <w:r>
        <w:t xml:space="preserve"> The story is </w:t>
      </w:r>
      <w:r w:rsidRPr="00641713">
        <w:rPr>
          <w:rFonts w:ascii="Garamond" w:hAnsi="Garamond"/>
        </w:rPr>
        <w:t xml:space="preserve">quoted from John </w:t>
      </w:r>
      <w:proofErr w:type="spellStart"/>
      <w:r w:rsidRPr="00641713">
        <w:rPr>
          <w:rFonts w:ascii="Garamond" w:hAnsi="Garamond"/>
        </w:rPr>
        <w:t>Heatwole’s</w:t>
      </w:r>
      <w:proofErr w:type="spellEnd"/>
      <w:r w:rsidRPr="00641713">
        <w:rPr>
          <w:rFonts w:ascii="Garamond" w:hAnsi="Garamond"/>
        </w:rPr>
        <w:t xml:space="preserve"> </w:t>
      </w:r>
      <w:r w:rsidRPr="00641713">
        <w:rPr>
          <w:rFonts w:ascii="Garamond" w:hAnsi="Garamond"/>
          <w:i/>
        </w:rPr>
        <w:t xml:space="preserve">The Burning - </w:t>
      </w:r>
      <w:smartTag w:uri="urn:schemas-microsoft-com:office:smarttags" w:element="City">
        <w:r w:rsidRPr="00641713">
          <w:rPr>
            <w:rFonts w:ascii="Garamond" w:hAnsi="Garamond"/>
            <w:i/>
          </w:rPr>
          <w:t>Sheridan</w:t>
        </w:r>
      </w:smartTag>
      <w:r w:rsidRPr="00641713">
        <w:rPr>
          <w:rFonts w:ascii="Garamond" w:hAnsi="Garamond"/>
          <w:i/>
        </w:rPr>
        <w:t xml:space="preserve"> in the </w:t>
      </w:r>
      <w:smartTag w:uri="urn:schemas-microsoft-com:office:smarttags" w:element="place">
        <w:r w:rsidRPr="00641713">
          <w:rPr>
            <w:rFonts w:ascii="Garamond" w:hAnsi="Garamond"/>
            <w:i/>
          </w:rPr>
          <w:t>Shenandoah Valley</w:t>
        </w:r>
      </w:smartTag>
      <w:r>
        <w:rPr>
          <w:rFonts w:ascii="Garamond" w:hAnsi="Garamond"/>
          <w:i/>
        </w:rPr>
        <w:t xml:space="preserve"> (</w:t>
      </w:r>
      <w:r w:rsidRPr="0003711A">
        <w:rPr>
          <w:rFonts w:ascii="Garamond" w:hAnsi="Garamond"/>
        </w:rPr>
        <w:t xml:space="preserve">Howell Press, </w:t>
      </w:r>
      <w:r>
        <w:rPr>
          <w:rFonts w:ascii="Garamond" w:hAnsi="Garamond"/>
        </w:rPr>
        <w:t>19</w:t>
      </w:r>
      <w:r w:rsidRPr="0003711A">
        <w:rPr>
          <w:rFonts w:ascii="Garamond" w:hAnsi="Garamond"/>
        </w:rPr>
        <w:t>99</w:t>
      </w:r>
      <w:r>
        <w:rPr>
          <w:rFonts w:ascii="Garamond" w:hAnsi="Garamond"/>
        </w:rPr>
        <w:t xml:space="preserve">). His source was primarily writings and correspondence with John </w:t>
      </w:r>
      <w:r w:rsidR="002D4E5B">
        <w:rPr>
          <w:rFonts w:ascii="Garamond" w:hAnsi="Garamond"/>
        </w:rPr>
        <w:t xml:space="preserve">F. </w:t>
      </w:r>
      <w:proofErr w:type="spellStart"/>
      <w:r w:rsidR="002D4E5B">
        <w:rPr>
          <w:rFonts w:ascii="Garamond" w:hAnsi="Garamond"/>
        </w:rPr>
        <w:t>Byerly</w:t>
      </w:r>
      <w:proofErr w:type="spellEnd"/>
      <w:r w:rsidR="002D4E5B">
        <w:rPr>
          <w:rFonts w:ascii="Garamond" w:hAnsi="Garamond"/>
        </w:rPr>
        <w:t xml:space="preserve">, Jr.  The story is a delightful family legend – we may never know how accurate it actually is. </w:t>
      </w:r>
    </w:p>
    <w:p w:rsidR="0036155C" w:rsidRPr="00035A95" w:rsidRDefault="0036155C"/>
    <w:p w:rsidR="00AB7361" w:rsidRPr="0003711A" w:rsidRDefault="00035A95" w:rsidP="00035A95">
      <w:pPr>
        <w:autoSpaceDE w:val="0"/>
        <w:autoSpaceDN w:val="0"/>
        <w:adjustRightInd w:val="0"/>
        <w:ind w:left="720"/>
        <w:jc w:val="both"/>
        <w:rPr>
          <w:rFonts w:ascii="Garamond" w:hAnsi="Garamond"/>
        </w:rPr>
      </w:pPr>
      <w:r>
        <w:rPr>
          <w:rFonts w:ascii="Garamond" w:hAnsi="Garamond"/>
        </w:rPr>
        <w:t>“</w:t>
      </w:r>
      <w:r w:rsidR="00AB7361" w:rsidRPr="0003711A">
        <w:rPr>
          <w:rFonts w:ascii="Garamond" w:hAnsi="Garamond"/>
        </w:rPr>
        <w:t xml:space="preserve">One of the first farms visited by the infantry belonged to Jacob and Margaret </w:t>
      </w:r>
      <w:proofErr w:type="spellStart"/>
      <w:r w:rsidR="00AB7361" w:rsidRPr="0003711A">
        <w:rPr>
          <w:rFonts w:ascii="Garamond" w:hAnsi="Garamond"/>
        </w:rPr>
        <w:t>Byer</w:t>
      </w:r>
      <w:r w:rsidR="002B5B1F">
        <w:rPr>
          <w:rFonts w:ascii="Garamond" w:hAnsi="Garamond"/>
        </w:rPr>
        <w:t>l</w:t>
      </w:r>
      <w:r w:rsidR="00AB7361" w:rsidRPr="0003711A">
        <w:rPr>
          <w:rFonts w:ascii="Garamond" w:hAnsi="Garamond"/>
        </w:rPr>
        <w:t>y</w:t>
      </w:r>
      <w:proofErr w:type="spellEnd"/>
      <w:r w:rsidR="00AB7361" w:rsidRPr="0003711A">
        <w:rPr>
          <w:rFonts w:ascii="Garamond" w:hAnsi="Garamond"/>
        </w:rPr>
        <w:t>, whose extensive holdings bordered the pike to the east. For two days they had watched homes burning across the wide fields and the pike, and they fully expected to be included in the d</w:t>
      </w:r>
      <w:r w:rsidR="00AB7361" w:rsidRPr="0003711A">
        <w:rPr>
          <w:rFonts w:ascii="Garamond" w:hAnsi="Garamond"/>
        </w:rPr>
        <w:t>e</w:t>
      </w:r>
      <w:r w:rsidR="00AB7361" w:rsidRPr="0003711A">
        <w:rPr>
          <w:rFonts w:ascii="Garamond" w:hAnsi="Garamond"/>
        </w:rPr>
        <w:t xml:space="preserve">struction. Michael Shank's house, near the </w:t>
      </w:r>
      <w:smartTag w:uri="urn:schemas-microsoft-com:office:smarttags" w:element="place">
        <w:smartTag w:uri="urn:schemas-microsoft-com:office:smarttags" w:element="PlaceType">
          <w:r w:rsidR="00AB7361" w:rsidRPr="0003711A">
            <w:rPr>
              <w:rFonts w:ascii="Garamond" w:hAnsi="Garamond"/>
            </w:rPr>
            <w:t>Pike</w:t>
          </w:r>
        </w:smartTag>
        <w:r w:rsidR="00AB7361" w:rsidRPr="0003711A">
          <w:rPr>
            <w:rFonts w:ascii="Garamond" w:hAnsi="Garamond"/>
          </w:rPr>
          <w:t xml:space="preserve"> </w:t>
        </w:r>
        <w:smartTag w:uri="urn:schemas-microsoft-com:office:smarttags" w:element="PlaceName">
          <w:r w:rsidR="00AB7361" w:rsidRPr="0003711A">
            <w:rPr>
              <w:rFonts w:ascii="Garamond" w:hAnsi="Garamond"/>
            </w:rPr>
            <w:t>Mennonite</w:t>
          </w:r>
        </w:smartTag>
        <w:r w:rsidR="00AB7361" w:rsidRPr="0003711A">
          <w:rPr>
            <w:rFonts w:ascii="Garamond" w:hAnsi="Garamond"/>
          </w:rPr>
          <w:t xml:space="preserve"> </w:t>
        </w:r>
        <w:smartTag w:uri="urn:schemas-microsoft-com:office:smarttags" w:element="PlaceType">
          <w:r w:rsidR="00AB7361" w:rsidRPr="0003711A">
            <w:rPr>
              <w:rFonts w:ascii="Garamond" w:hAnsi="Garamond"/>
            </w:rPr>
            <w:t>Church</w:t>
          </w:r>
        </w:smartTag>
      </w:smartTag>
      <w:r w:rsidR="00AB7361" w:rsidRPr="0003711A">
        <w:rPr>
          <w:rFonts w:ascii="Garamond" w:hAnsi="Garamond"/>
        </w:rPr>
        <w:t xml:space="preserve">, had gone up in flames the evening before. On this morning, the 6th, the </w:t>
      </w:r>
      <w:proofErr w:type="spellStart"/>
      <w:r w:rsidR="00AB7361" w:rsidRPr="0003711A">
        <w:rPr>
          <w:rFonts w:ascii="Garamond" w:hAnsi="Garamond"/>
        </w:rPr>
        <w:t>Byerlys</w:t>
      </w:r>
      <w:proofErr w:type="spellEnd"/>
      <w:r w:rsidR="00AB7361" w:rsidRPr="0003711A">
        <w:rPr>
          <w:rFonts w:ascii="Garamond" w:hAnsi="Garamond"/>
        </w:rPr>
        <w:t xml:space="preserve"> saw the barns and ou</w:t>
      </w:r>
      <w:r w:rsidR="00AB7361" w:rsidRPr="0003711A">
        <w:rPr>
          <w:rFonts w:ascii="Garamond" w:hAnsi="Garamond"/>
        </w:rPr>
        <w:t>t</w:t>
      </w:r>
      <w:r w:rsidR="00AB7361" w:rsidRPr="0003711A">
        <w:rPr>
          <w:rFonts w:ascii="Garamond" w:hAnsi="Garamond"/>
        </w:rPr>
        <w:t xml:space="preserve">buildings of neighbors toward </w:t>
      </w:r>
      <w:smartTag w:uri="urn:schemas-microsoft-com:office:smarttags" w:element="place">
        <w:smartTag w:uri="urn:schemas-microsoft-com:office:smarttags" w:element="PlaceType">
          <w:r w:rsidR="00AB7361" w:rsidRPr="0003711A">
            <w:rPr>
              <w:rFonts w:ascii="Garamond" w:hAnsi="Garamond"/>
            </w:rPr>
            <w:t>Mount</w:t>
          </w:r>
        </w:smartTag>
        <w:r w:rsidR="00AB7361" w:rsidRPr="0003711A">
          <w:rPr>
            <w:rFonts w:ascii="Garamond" w:hAnsi="Garamond"/>
          </w:rPr>
          <w:t xml:space="preserve"> </w:t>
        </w:r>
        <w:smartTag w:uri="urn:schemas-microsoft-com:office:smarttags" w:element="PlaceName">
          <w:r w:rsidR="00AB7361" w:rsidRPr="0003711A">
            <w:rPr>
              <w:rFonts w:ascii="Garamond" w:hAnsi="Garamond"/>
            </w:rPr>
            <w:t>Crawford</w:t>
          </w:r>
        </w:smartTag>
      </w:smartTag>
      <w:r w:rsidR="00AB7361" w:rsidRPr="0003711A">
        <w:rPr>
          <w:rFonts w:ascii="Garamond" w:hAnsi="Garamond"/>
        </w:rPr>
        <w:t xml:space="preserve"> sending black plumes of smoke heave</w:t>
      </w:r>
      <w:r w:rsidR="00AB7361" w:rsidRPr="0003711A">
        <w:rPr>
          <w:rFonts w:ascii="Garamond" w:hAnsi="Garamond"/>
        </w:rPr>
        <w:t>n</w:t>
      </w:r>
      <w:r w:rsidR="00AB7361" w:rsidRPr="0003711A">
        <w:rPr>
          <w:rFonts w:ascii="Garamond" w:hAnsi="Garamond"/>
        </w:rPr>
        <w:t>ward as rain-dampened siding caught fire. As the drier framing timbers ignited, the color of the smoke changed to a dirty gray.</w:t>
      </w:r>
    </w:p>
    <w:p w:rsidR="00AB7361" w:rsidRPr="0003711A" w:rsidRDefault="00AB7361" w:rsidP="00035A95">
      <w:pPr>
        <w:autoSpaceDE w:val="0"/>
        <w:autoSpaceDN w:val="0"/>
        <w:adjustRightInd w:val="0"/>
        <w:ind w:left="720"/>
        <w:jc w:val="both"/>
        <w:rPr>
          <w:rFonts w:ascii="Garamond" w:hAnsi="Garamond"/>
        </w:rPr>
      </w:pPr>
    </w:p>
    <w:p w:rsidR="00AB7361" w:rsidRPr="0003711A" w:rsidRDefault="00035A95" w:rsidP="00035A95">
      <w:pPr>
        <w:autoSpaceDE w:val="0"/>
        <w:autoSpaceDN w:val="0"/>
        <w:adjustRightInd w:val="0"/>
        <w:ind w:left="720"/>
        <w:jc w:val="both"/>
        <w:rPr>
          <w:rFonts w:ascii="Garamond" w:hAnsi="Garamond"/>
        </w:rPr>
      </w:pPr>
      <w:r>
        <w:rPr>
          <w:rFonts w:ascii="Garamond" w:hAnsi="Garamond" w:cs="Arial"/>
        </w:rPr>
        <w:t>“</w:t>
      </w:r>
      <w:r w:rsidR="00AB7361" w:rsidRPr="0003711A">
        <w:rPr>
          <w:rFonts w:ascii="Garamond" w:hAnsi="Garamond" w:cs="Arial"/>
        </w:rPr>
        <w:t xml:space="preserve">The </w:t>
      </w:r>
      <w:proofErr w:type="spellStart"/>
      <w:r w:rsidR="00AB7361" w:rsidRPr="0003711A">
        <w:rPr>
          <w:rFonts w:ascii="Garamond" w:hAnsi="Garamond" w:cs="Arial"/>
        </w:rPr>
        <w:t>Byerly's</w:t>
      </w:r>
      <w:proofErr w:type="spellEnd"/>
      <w:r w:rsidR="00AB7361" w:rsidRPr="0003711A">
        <w:rPr>
          <w:rFonts w:ascii="Garamond" w:hAnsi="Garamond" w:cs="Arial"/>
        </w:rPr>
        <w:t xml:space="preserve"> eldest daughter, seventeen-</w:t>
      </w:r>
      <w:r w:rsidR="00AB7361" w:rsidRPr="0003711A">
        <w:rPr>
          <w:rFonts w:ascii="Garamond" w:hAnsi="Garamond"/>
        </w:rPr>
        <w:t xml:space="preserve">year-old </w:t>
      </w:r>
      <w:r w:rsidR="0036155C">
        <w:rPr>
          <w:rFonts w:ascii="Garamond" w:hAnsi="Garamond"/>
        </w:rPr>
        <w:t xml:space="preserve">(sic) </w:t>
      </w:r>
      <w:r w:rsidR="00AB7361" w:rsidRPr="0003711A">
        <w:rPr>
          <w:rFonts w:ascii="Garamond" w:hAnsi="Garamond"/>
        </w:rPr>
        <w:t>Martha Jane, took joy in her music but had played her conce</w:t>
      </w:r>
      <w:r w:rsidR="00AB7361" w:rsidRPr="0003711A">
        <w:rPr>
          <w:rFonts w:ascii="Garamond" w:hAnsi="Garamond"/>
        </w:rPr>
        <w:t>r</w:t>
      </w:r>
      <w:r w:rsidR="00AB7361" w:rsidRPr="0003711A">
        <w:rPr>
          <w:rFonts w:ascii="Garamond" w:hAnsi="Garamond"/>
        </w:rPr>
        <w:t>tina very little over the past couple of months. She, like so many who had believed Southern independence to be a real possibility, had come to realize that the end of the war was in sight and that it was not going to be what had been hoped for or imagined. And it was no longer a war of principle fought in far fields—this very morning it stalked up the lane in the guise of blue-clad infantrymen. Martha Jane clutched the conce</w:t>
      </w:r>
      <w:r w:rsidR="00AB7361" w:rsidRPr="0003711A">
        <w:rPr>
          <w:rFonts w:ascii="Garamond" w:hAnsi="Garamond"/>
        </w:rPr>
        <w:t>r</w:t>
      </w:r>
      <w:r w:rsidR="00AB7361" w:rsidRPr="0003711A">
        <w:rPr>
          <w:rFonts w:ascii="Garamond" w:hAnsi="Garamond"/>
        </w:rPr>
        <w:t xml:space="preserve">tina to her breast; it was her most prized possession, and she was not about to let it go without a fight. Other valuables </w:t>
      </w:r>
      <w:r w:rsidR="00AB7361" w:rsidRPr="0003711A">
        <w:rPr>
          <w:rFonts w:ascii="Garamond" w:hAnsi="Garamond"/>
        </w:rPr>
        <w:lastRenderedPageBreak/>
        <w:t>had already been hidden away; a slave, Nanny, had even contrived to s</w:t>
      </w:r>
      <w:r w:rsidR="00AB7361" w:rsidRPr="0003711A">
        <w:rPr>
          <w:rFonts w:ascii="Garamond" w:hAnsi="Garamond"/>
        </w:rPr>
        <w:t>e</w:t>
      </w:r>
      <w:r w:rsidR="00AB7361" w:rsidRPr="0003711A">
        <w:rPr>
          <w:rFonts w:ascii="Garamond" w:hAnsi="Garamond"/>
        </w:rPr>
        <w:t>cure a five-pound sack of sugar under her skirts.</w:t>
      </w:r>
    </w:p>
    <w:p w:rsidR="00AB7361" w:rsidRPr="0003711A" w:rsidRDefault="00AB7361" w:rsidP="00035A95">
      <w:pPr>
        <w:autoSpaceDE w:val="0"/>
        <w:autoSpaceDN w:val="0"/>
        <w:adjustRightInd w:val="0"/>
        <w:ind w:left="720"/>
        <w:jc w:val="both"/>
        <w:rPr>
          <w:rFonts w:ascii="Garamond" w:hAnsi="Garamond"/>
        </w:rPr>
      </w:pPr>
    </w:p>
    <w:p w:rsidR="00AB7361" w:rsidRPr="0003711A" w:rsidRDefault="00035A95" w:rsidP="00035A95">
      <w:pPr>
        <w:autoSpaceDE w:val="0"/>
        <w:autoSpaceDN w:val="0"/>
        <w:adjustRightInd w:val="0"/>
        <w:ind w:left="720"/>
        <w:jc w:val="both"/>
        <w:rPr>
          <w:rFonts w:ascii="Garamond" w:hAnsi="Garamond"/>
        </w:rPr>
      </w:pPr>
      <w:r>
        <w:rPr>
          <w:rFonts w:ascii="Garamond" w:hAnsi="Garamond" w:cs="Arial"/>
        </w:rPr>
        <w:t>“</w:t>
      </w:r>
      <w:r w:rsidR="00AB7361" w:rsidRPr="0003711A">
        <w:rPr>
          <w:rFonts w:ascii="Garamond" w:hAnsi="Garamond" w:cs="Arial"/>
        </w:rPr>
        <w:t xml:space="preserve">The officer in charge sent men to round up the livestock while the burning </w:t>
      </w:r>
      <w:r w:rsidR="00AB7361" w:rsidRPr="0003711A">
        <w:rPr>
          <w:rFonts w:ascii="Garamond" w:hAnsi="Garamond"/>
        </w:rPr>
        <w:t>squads made their preparations. B</w:t>
      </w:r>
      <w:r w:rsidR="00AB7361" w:rsidRPr="0003711A">
        <w:rPr>
          <w:rFonts w:ascii="Garamond" w:hAnsi="Garamond"/>
        </w:rPr>
        <w:t>e</w:t>
      </w:r>
      <w:r w:rsidR="00AB7361" w:rsidRPr="0003711A">
        <w:rPr>
          <w:rFonts w:ascii="Garamond" w:hAnsi="Garamond"/>
        </w:rPr>
        <w:t xml:space="preserve">sides the smaller outbuildings on the flats along the creek, two fine, large barns faced each other across the yard. The officer himself entered the </w:t>
      </w:r>
      <w:proofErr w:type="spellStart"/>
      <w:r w:rsidR="00AB7361" w:rsidRPr="0003711A">
        <w:rPr>
          <w:rFonts w:ascii="Garamond" w:hAnsi="Garamond"/>
        </w:rPr>
        <w:t>Byerly</w:t>
      </w:r>
      <w:proofErr w:type="spellEnd"/>
      <w:r w:rsidR="00AB7361" w:rsidRPr="0003711A">
        <w:rPr>
          <w:rFonts w:ascii="Garamond" w:hAnsi="Garamond"/>
        </w:rPr>
        <w:t xml:space="preserve"> home with a few of his men to announce his intent to destroy it. The fa</w:t>
      </w:r>
      <w:r w:rsidR="00AB7361" w:rsidRPr="0003711A">
        <w:rPr>
          <w:rFonts w:ascii="Garamond" w:hAnsi="Garamond"/>
        </w:rPr>
        <w:t>m</w:t>
      </w:r>
      <w:r w:rsidR="00AB7361" w:rsidRPr="0003711A">
        <w:rPr>
          <w:rFonts w:ascii="Garamond" w:hAnsi="Garamond"/>
        </w:rPr>
        <w:t xml:space="preserve">ily was told to get out. </w:t>
      </w:r>
      <w:proofErr w:type="spellStart"/>
      <w:r w:rsidR="00AB7361" w:rsidRPr="0003711A">
        <w:rPr>
          <w:rFonts w:ascii="Garamond" w:hAnsi="Garamond"/>
        </w:rPr>
        <w:t>Byerly</w:t>
      </w:r>
      <w:proofErr w:type="spellEnd"/>
      <w:r w:rsidR="00AB7361" w:rsidRPr="0003711A">
        <w:rPr>
          <w:rFonts w:ascii="Garamond" w:hAnsi="Garamond"/>
        </w:rPr>
        <w:t xml:space="preserve"> begged for relief, but it seemed as if his entreaties fell on deaf ears. Finally, having resigned himself to the loss, he told the unrelenting off</w:t>
      </w:r>
      <w:r w:rsidR="00AB7361" w:rsidRPr="0003711A">
        <w:rPr>
          <w:rFonts w:ascii="Garamond" w:hAnsi="Garamond"/>
        </w:rPr>
        <w:t>i</w:t>
      </w:r>
      <w:r w:rsidR="00AB7361" w:rsidRPr="0003711A">
        <w:rPr>
          <w:rFonts w:ascii="Garamond" w:hAnsi="Garamond"/>
        </w:rPr>
        <w:t xml:space="preserve">cer that he would stay and bear witness from the yard. Whether it was the father's fervent pleas, the sight of the distraught </w:t>
      </w:r>
      <w:proofErr w:type="gramStart"/>
      <w:r w:rsidR="00AB7361" w:rsidRPr="0003711A">
        <w:rPr>
          <w:rFonts w:ascii="Garamond" w:hAnsi="Garamond"/>
        </w:rPr>
        <w:t>children,</w:t>
      </w:r>
      <w:proofErr w:type="gramEnd"/>
      <w:r w:rsidR="00AB7361" w:rsidRPr="0003711A">
        <w:rPr>
          <w:rFonts w:ascii="Garamond" w:hAnsi="Garamond"/>
        </w:rPr>
        <w:t xml:space="preserve"> or something else that finally touched the officer will never be known, but he unexpectedly r</w:t>
      </w:r>
      <w:r w:rsidR="00AB7361" w:rsidRPr="0003711A">
        <w:rPr>
          <w:rFonts w:ascii="Garamond" w:hAnsi="Garamond"/>
        </w:rPr>
        <w:t>e</w:t>
      </w:r>
      <w:r w:rsidR="00AB7361" w:rsidRPr="0003711A">
        <w:rPr>
          <w:rFonts w:ascii="Garamond" w:hAnsi="Garamond"/>
        </w:rPr>
        <w:t>scinded the order—the house was saved.</w:t>
      </w:r>
    </w:p>
    <w:p w:rsidR="00AB7361" w:rsidRPr="0003711A" w:rsidRDefault="00AB7361" w:rsidP="00035A95">
      <w:pPr>
        <w:autoSpaceDE w:val="0"/>
        <w:autoSpaceDN w:val="0"/>
        <w:adjustRightInd w:val="0"/>
        <w:ind w:left="720"/>
        <w:jc w:val="both"/>
        <w:rPr>
          <w:rFonts w:ascii="Garamond" w:hAnsi="Garamond"/>
        </w:rPr>
      </w:pPr>
    </w:p>
    <w:p w:rsidR="00AB7361" w:rsidRPr="0003711A" w:rsidRDefault="00035A95" w:rsidP="00035A95">
      <w:pPr>
        <w:autoSpaceDE w:val="0"/>
        <w:autoSpaceDN w:val="0"/>
        <w:adjustRightInd w:val="0"/>
        <w:ind w:left="720"/>
        <w:jc w:val="both"/>
        <w:rPr>
          <w:rFonts w:ascii="Garamond" w:hAnsi="Garamond"/>
        </w:rPr>
      </w:pPr>
      <w:r>
        <w:rPr>
          <w:rFonts w:ascii="Garamond" w:hAnsi="Garamond"/>
        </w:rPr>
        <w:t>“</w:t>
      </w:r>
      <w:r w:rsidR="00AB7361" w:rsidRPr="0003711A">
        <w:rPr>
          <w:rFonts w:ascii="Garamond" w:hAnsi="Garamond"/>
        </w:rPr>
        <w:t xml:space="preserve">Martha Jane stood behind the house and watched in horror as the granary, pens, </w:t>
      </w:r>
      <w:proofErr w:type="spellStart"/>
      <w:r w:rsidR="00AB7361" w:rsidRPr="0003711A">
        <w:rPr>
          <w:rFonts w:ascii="Garamond" w:hAnsi="Garamond"/>
        </w:rPr>
        <w:t>comcribs</w:t>
      </w:r>
      <w:proofErr w:type="spellEnd"/>
      <w:r w:rsidR="00AB7361" w:rsidRPr="0003711A">
        <w:rPr>
          <w:rFonts w:ascii="Garamond" w:hAnsi="Garamond"/>
        </w:rPr>
        <w:t>, smokehouse, and barns were engulfed in flames. The roar of the fire mixed with the cries of frightened animals as some of the soldiers chased stray pigs and sheep while others tried to hold the rest together in a little herd. Despite the chaos, the stunned girl focused on a single animal, a special pet belonging to her younger sisters, Fannie and Lucy—a little duck now waddling back and forth in great agitation. The sight of the frantic duck stirred Martha Jane into action. With tears streaming down her cheeks, she moved toward the men, crying out that the duck was a pet and should not be harmed.</w:t>
      </w:r>
    </w:p>
    <w:p w:rsidR="00AB7361" w:rsidRPr="0003711A" w:rsidRDefault="00AB7361" w:rsidP="00035A95">
      <w:pPr>
        <w:autoSpaceDE w:val="0"/>
        <w:autoSpaceDN w:val="0"/>
        <w:adjustRightInd w:val="0"/>
        <w:ind w:left="720"/>
        <w:jc w:val="both"/>
        <w:rPr>
          <w:rFonts w:ascii="Garamond" w:hAnsi="Garamond"/>
        </w:rPr>
      </w:pPr>
    </w:p>
    <w:p w:rsidR="00AB7361" w:rsidRDefault="00035A95" w:rsidP="00035A95">
      <w:pPr>
        <w:autoSpaceDE w:val="0"/>
        <w:autoSpaceDN w:val="0"/>
        <w:adjustRightInd w:val="0"/>
        <w:ind w:left="720"/>
        <w:jc w:val="both"/>
        <w:rPr>
          <w:rFonts w:ascii="Garamond" w:hAnsi="Garamond"/>
        </w:rPr>
      </w:pPr>
      <w:r>
        <w:rPr>
          <w:rFonts w:ascii="Garamond" w:hAnsi="Garamond"/>
        </w:rPr>
        <w:t>“</w:t>
      </w:r>
      <w:r w:rsidR="00AB7361" w:rsidRPr="0003711A">
        <w:rPr>
          <w:rFonts w:ascii="Garamond" w:hAnsi="Garamond"/>
        </w:rPr>
        <w:t xml:space="preserve">Several of the soldiers, who probably were not much older than Martha Jane herself, laughed and elbowed one another in the ribs. One of them picked up the bird and told her teasingly that if she were to play them a tune, and if they liked it, she just might get the duck back. She wiped the tears from her eyes and slipped her hands through the straps of the concertina. With great deliberation she pulled air into the squeezebox, placed her fingers on the buttons, </w:t>
      </w:r>
      <w:proofErr w:type="gramStart"/>
      <w:r w:rsidR="00AB7361" w:rsidRPr="0003711A">
        <w:rPr>
          <w:rFonts w:ascii="Garamond" w:hAnsi="Garamond"/>
        </w:rPr>
        <w:t>paused</w:t>
      </w:r>
      <w:proofErr w:type="gramEnd"/>
      <w:r w:rsidR="00AB7361" w:rsidRPr="0003711A">
        <w:rPr>
          <w:rFonts w:ascii="Garamond" w:hAnsi="Garamond"/>
        </w:rPr>
        <w:t xml:space="preserve"> a double beat to summon up her courage, and then began to play with great passion. When the first few notes of the popular Southern anthem "</w:t>
      </w:r>
      <w:smartTag w:uri="urn:schemas-microsoft-com:office:smarttags" w:element="place">
        <w:r w:rsidR="00AB7361" w:rsidRPr="0003711A">
          <w:rPr>
            <w:rFonts w:ascii="Garamond" w:hAnsi="Garamond"/>
          </w:rPr>
          <w:t>Dixie</w:t>
        </w:r>
      </w:smartTag>
      <w:r w:rsidR="00AB7361" w:rsidRPr="0003711A">
        <w:rPr>
          <w:rFonts w:ascii="Garamond" w:hAnsi="Garamond"/>
        </w:rPr>
        <w:t>" rose above the din, the soldiers were astonished. For a few long moments they seemed to be as stunned as Martha Jane had been. Finally the soldier holding the duck laughed good-naturedly and offered it to the plucky musician. She stopped playing immediately, pulled the quacking duck into the crook of her arm, and ran with it to the house.</w:t>
      </w:r>
      <w:r>
        <w:rPr>
          <w:rFonts w:ascii="Garamond" w:hAnsi="Garamond"/>
        </w:rPr>
        <w:t>”</w:t>
      </w:r>
    </w:p>
    <w:p w:rsidR="000853A1" w:rsidRDefault="000853A1" w:rsidP="00035A95">
      <w:pPr>
        <w:autoSpaceDE w:val="0"/>
        <w:autoSpaceDN w:val="0"/>
        <w:adjustRightInd w:val="0"/>
        <w:ind w:left="720"/>
        <w:jc w:val="both"/>
        <w:rPr>
          <w:rFonts w:ascii="Garamond" w:hAnsi="Garamond"/>
        </w:rPr>
      </w:pPr>
    </w:p>
    <w:p w:rsidR="00C344C2" w:rsidRPr="00C344C2" w:rsidRDefault="00C344C2" w:rsidP="00C344C2">
      <w:pPr>
        <w:jc w:val="both"/>
        <w:rPr>
          <w:rFonts w:ascii="Garamond" w:hAnsi="Garamond" w:cs="Arial"/>
        </w:rPr>
      </w:pPr>
      <w:r w:rsidRPr="00C344C2">
        <w:rPr>
          <w:rFonts w:ascii="Garamond" w:hAnsi="Garamond" w:cs="Arial"/>
        </w:rPr>
        <w:t xml:space="preserve">The story has several happy endings not the least of which for the duck. The house was not burned. Nanny, having come into contact with the Federal soldiers got her freedom. (Whether she left with the soldiers, left shortly after the war, or ever left the </w:t>
      </w:r>
      <w:proofErr w:type="spellStart"/>
      <w:r w:rsidRPr="00C344C2">
        <w:rPr>
          <w:rFonts w:ascii="Garamond" w:hAnsi="Garamond" w:cs="Arial"/>
        </w:rPr>
        <w:t>Byerly</w:t>
      </w:r>
      <w:proofErr w:type="spellEnd"/>
      <w:r w:rsidRPr="00C344C2">
        <w:rPr>
          <w:rFonts w:ascii="Garamond" w:hAnsi="Garamond" w:cs="Arial"/>
        </w:rPr>
        <w:t xml:space="preserve"> household at all is not known.) However, perhaps in partial mitigation of the guilt of slave ownership, Jacob </w:t>
      </w:r>
      <w:proofErr w:type="spellStart"/>
      <w:r w:rsidRPr="00C344C2">
        <w:rPr>
          <w:rFonts w:ascii="Garamond" w:hAnsi="Garamond" w:cs="Arial"/>
        </w:rPr>
        <w:t>Byerly</w:t>
      </w:r>
      <w:proofErr w:type="spellEnd"/>
      <w:r w:rsidRPr="00C344C2">
        <w:rPr>
          <w:rFonts w:ascii="Garamond" w:hAnsi="Garamond" w:cs="Arial"/>
        </w:rPr>
        <w:t xml:space="preserve"> accepted the position as the chairman of the Rockingham County board of supervisors for the Freedmen’s Bureau after the war. Thus, he went from being a slave owner to being the primary protector of freed slaves in the county.</w:t>
      </w:r>
    </w:p>
    <w:p w:rsidR="000853A1" w:rsidRPr="006E0FC7" w:rsidRDefault="00C763F5" w:rsidP="00C763F5">
      <w:pPr>
        <w:autoSpaceDE w:val="0"/>
        <w:autoSpaceDN w:val="0"/>
        <w:adjustRightInd w:val="0"/>
        <w:ind w:left="720"/>
        <w:jc w:val="center"/>
        <w:rPr>
          <w:rFonts w:ascii="Old Towne No.536" w:hAnsi="Old Towne No.536"/>
          <w:b/>
          <w:sz w:val="40"/>
          <w:szCs w:val="40"/>
        </w:rPr>
      </w:pPr>
      <w:r>
        <w:rPr>
          <w:rFonts w:ascii="Garamond" w:hAnsi="Garamond"/>
        </w:rPr>
        <w:br w:type="page"/>
      </w:r>
      <w:r w:rsidRPr="006E0FC7">
        <w:rPr>
          <w:rFonts w:ascii="Old Towne No.536" w:hAnsi="Old Towne No.536"/>
          <w:b/>
          <w:sz w:val="40"/>
          <w:szCs w:val="40"/>
        </w:rPr>
        <w:lastRenderedPageBreak/>
        <w:t>Photographs</w:t>
      </w:r>
    </w:p>
    <w:p w:rsidR="00C763F5" w:rsidRPr="00C763F5" w:rsidRDefault="00C763F5" w:rsidP="00C763F5">
      <w:pPr>
        <w:autoSpaceDE w:val="0"/>
        <w:autoSpaceDN w:val="0"/>
        <w:adjustRightInd w:val="0"/>
        <w:ind w:left="720"/>
        <w:jc w:val="center"/>
        <w:rPr>
          <w:rFonts w:ascii="Garamond" w:hAnsi="Garamond"/>
          <w:b/>
        </w:rPr>
      </w:pPr>
    </w:p>
    <w:p w:rsidR="00962767" w:rsidRDefault="00A51F2D" w:rsidP="00913918">
      <w:pPr>
        <w:jc w:val="center"/>
      </w:pPr>
      <w:r>
        <w:rPr>
          <w:noProof/>
        </w:rPr>
        <w:drawing>
          <wp:inline distT="0" distB="0" distL="0" distR="0">
            <wp:extent cx="5596128" cy="409651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rlyHous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96128" cy="4096512"/>
                    </a:xfrm>
                    <a:prstGeom prst="rect">
                      <a:avLst/>
                    </a:prstGeom>
                  </pic:spPr>
                </pic:pic>
              </a:graphicData>
            </a:graphic>
          </wp:inline>
        </w:drawing>
      </w:r>
    </w:p>
    <w:p w:rsidR="00205F1A" w:rsidRDefault="00205F1A" w:rsidP="000853A1">
      <w:pPr>
        <w:jc w:val="center"/>
        <w:rPr>
          <w:b/>
        </w:rPr>
      </w:pPr>
    </w:p>
    <w:p w:rsidR="001060A3" w:rsidRDefault="000853A1" w:rsidP="000853A1">
      <w:pPr>
        <w:jc w:val="center"/>
        <w:rPr>
          <w:b/>
        </w:rPr>
      </w:pPr>
      <w:proofErr w:type="gramStart"/>
      <w:r w:rsidRPr="000853A1">
        <w:rPr>
          <w:b/>
        </w:rPr>
        <w:t xml:space="preserve">The </w:t>
      </w:r>
      <w:proofErr w:type="spellStart"/>
      <w:r w:rsidRPr="000853A1">
        <w:rPr>
          <w:b/>
        </w:rPr>
        <w:t>Byerly</w:t>
      </w:r>
      <w:proofErr w:type="spellEnd"/>
      <w:r w:rsidRPr="000853A1">
        <w:rPr>
          <w:b/>
        </w:rPr>
        <w:t xml:space="preserve"> House in about 18</w:t>
      </w:r>
      <w:r w:rsidR="00205F1A">
        <w:rPr>
          <w:b/>
        </w:rPr>
        <w:t>75</w:t>
      </w:r>
      <w:r w:rsidRPr="000853A1">
        <w:rPr>
          <w:b/>
        </w:rPr>
        <w:t>.</w:t>
      </w:r>
      <w:proofErr w:type="gramEnd"/>
      <w:r w:rsidRPr="000853A1">
        <w:rPr>
          <w:b/>
        </w:rPr>
        <w:t xml:space="preserve"> Jacob is to the left in front of a tree. </w:t>
      </w:r>
    </w:p>
    <w:p w:rsidR="002F6EB1" w:rsidRDefault="001060A3" w:rsidP="000853A1">
      <w:pPr>
        <w:jc w:val="center"/>
        <w:rPr>
          <w:b/>
        </w:rPr>
      </w:pPr>
      <w:r>
        <w:rPr>
          <w:b/>
        </w:rPr>
        <w:t>M</w:t>
      </w:r>
      <w:r w:rsidR="000853A1" w:rsidRPr="000853A1">
        <w:rPr>
          <w:b/>
        </w:rPr>
        <w:t xml:space="preserve">argaret is in the middle near the fence. Lucy </w:t>
      </w:r>
      <w:r>
        <w:rPr>
          <w:b/>
        </w:rPr>
        <w:t xml:space="preserve">is on the porch roof </w:t>
      </w:r>
    </w:p>
    <w:p w:rsidR="000853A1" w:rsidRPr="000853A1" w:rsidRDefault="001060A3" w:rsidP="000853A1">
      <w:pPr>
        <w:jc w:val="center"/>
        <w:rPr>
          <w:b/>
        </w:rPr>
      </w:pPr>
      <w:proofErr w:type="gramStart"/>
      <w:r>
        <w:rPr>
          <w:b/>
        </w:rPr>
        <w:t>wearing</w:t>
      </w:r>
      <w:proofErr w:type="gramEnd"/>
      <w:r>
        <w:rPr>
          <w:b/>
        </w:rPr>
        <w:t xml:space="preserve"> a white apron. To her left is her husband Peter Cline Kaylor.</w:t>
      </w:r>
    </w:p>
    <w:p w:rsidR="00B61246" w:rsidRDefault="006E0FC7" w:rsidP="00C763F5">
      <w:pPr>
        <w:jc w:val="center"/>
      </w:pPr>
      <w:r>
        <w:br w:type="page"/>
      </w:r>
    </w:p>
    <w:p w:rsidR="00C763F5" w:rsidRPr="0003711A" w:rsidRDefault="00C763F5" w:rsidP="00C763F5">
      <w:pPr>
        <w:autoSpaceDE w:val="0"/>
        <w:autoSpaceDN w:val="0"/>
        <w:adjustRightInd w:val="0"/>
        <w:ind w:left="720"/>
        <w:jc w:val="center"/>
        <w:rPr>
          <w:rFonts w:ascii="Garamond" w:hAnsi="Garamond"/>
        </w:rPr>
      </w:pPr>
    </w:p>
    <w:p w:rsidR="00C763F5" w:rsidRDefault="00C763F5" w:rsidP="00C763F5">
      <w:pPr>
        <w:jc w:val="center"/>
      </w:pPr>
      <w:r>
        <w:object w:dxaOrig="958"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58.25pt" o:ole="">
            <v:imagedata r:id="rId6" o:title=""/>
          </v:shape>
          <o:OLEObject Type="Embed" ProgID="CorelPhotoPaint.Image.10" ShapeID="_x0000_i1025" DrawAspect="Content" ObjectID="_1462617516" r:id="rId7"/>
        </w:object>
      </w:r>
      <w:r>
        <w:t xml:space="preserve">      </w:t>
      </w:r>
      <w:r w:rsidRPr="006A7A48">
        <w:t xml:space="preserve"> </w:t>
      </w:r>
      <w:r w:rsidR="006E0FC7">
        <w:object w:dxaOrig="1569" w:dyaOrig="1896">
          <v:shape id="_x0000_i1026" type="#_x0000_t75" style="width:132pt;height:159pt" o:ole="">
            <v:imagedata r:id="rId8" o:title=""/>
          </v:shape>
          <o:OLEObject Type="Embed" ProgID="CorelPhotoPaint.Image.10" ShapeID="_x0000_i1026" DrawAspect="Content" ObjectID="_1462617517" r:id="rId9"/>
        </w:object>
      </w:r>
      <w:r>
        <w:t xml:space="preserve">       </w:t>
      </w:r>
      <w:r>
        <w:object w:dxaOrig="1464" w:dyaOrig="1781">
          <v:shape id="_x0000_i1027" type="#_x0000_t75" style="width:129.75pt;height:156.75pt" o:ole="">
            <v:imagedata r:id="rId10" o:title=""/>
          </v:shape>
          <o:OLEObject Type="Embed" ProgID="CorelPhotoPaint.Image.10" ShapeID="_x0000_i1027" DrawAspect="Content" ObjectID="_1462617518" r:id="rId11"/>
        </w:object>
      </w:r>
    </w:p>
    <w:p w:rsidR="00C763F5" w:rsidRPr="000853A1" w:rsidRDefault="00C763F5" w:rsidP="00C763F5">
      <w:pPr>
        <w:jc w:val="center"/>
        <w:rPr>
          <w:b/>
        </w:rPr>
      </w:pPr>
      <w:r w:rsidRPr="000853A1">
        <w:rPr>
          <w:b/>
        </w:rPr>
        <w:t>Lucy at 22</w:t>
      </w:r>
      <w:r>
        <w:rPr>
          <w:b/>
        </w:rPr>
        <w:t xml:space="preserve">                             </w:t>
      </w:r>
      <w:r w:rsidRPr="000853A1">
        <w:rPr>
          <w:b/>
        </w:rPr>
        <w:t xml:space="preserve">Lucy at </w:t>
      </w:r>
      <w:r>
        <w:rPr>
          <w:b/>
        </w:rPr>
        <w:t>28</w:t>
      </w:r>
      <w:r w:rsidRPr="000853A1">
        <w:rPr>
          <w:b/>
        </w:rPr>
        <w:t xml:space="preserve"> </w:t>
      </w:r>
      <w:r>
        <w:rPr>
          <w:b/>
        </w:rPr>
        <w:t xml:space="preserve">                                    </w:t>
      </w:r>
      <w:r w:rsidRPr="000853A1">
        <w:rPr>
          <w:b/>
        </w:rPr>
        <w:t xml:space="preserve">Lucy at </w:t>
      </w:r>
      <w:r>
        <w:rPr>
          <w:b/>
        </w:rPr>
        <w:t>35</w:t>
      </w:r>
    </w:p>
    <w:p w:rsidR="00C763F5" w:rsidRDefault="00C763F5" w:rsidP="00C763F5">
      <w:pPr>
        <w:jc w:val="center"/>
      </w:pPr>
    </w:p>
    <w:p w:rsidR="00205F1A" w:rsidRDefault="00205F1A" w:rsidP="00C763F5">
      <w:pPr>
        <w:jc w:val="center"/>
      </w:pPr>
    </w:p>
    <w:p w:rsidR="00205F1A" w:rsidRDefault="00205F1A" w:rsidP="00C763F5">
      <w:pPr>
        <w:jc w:val="center"/>
      </w:pPr>
    </w:p>
    <w:p w:rsidR="00205F1A" w:rsidRPr="00205F1A" w:rsidRDefault="00205F1A" w:rsidP="00C763F5">
      <w:pPr>
        <w:jc w:val="center"/>
        <w:rPr>
          <w:b/>
        </w:rPr>
      </w:pPr>
      <w:r w:rsidRPr="00205F1A">
        <w:rPr>
          <w:b/>
        </w:rPr>
        <w:t>Lucy’s Namesake</w:t>
      </w:r>
    </w:p>
    <w:p w:rsidR="00C763F5" w:rsidRDefault="00C763F5" w:rsidP="00C763F5"/>
    <w:p w:rsidR="00C763F5" w:rsidRDefault="006938A6" w:rsidP="00C763F5">
      <w:pPr>
        <w:jc w:val="center"/>
        <w:rPr>
          <w:b/>
        </w:rPr>
      </w:pPr>
      <w:r>
        <w:rPr>
          <w:b/>
          <w:noProof/>
        </w:rPr>
        <w:drawing>
          <wp:inline distT="0" distB="0" distL="0" distR="0">
            <wp:extent cx="3110230" cy="2752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0230" cy="2752725"/>
                    </a:xfrm>
                    <a:prstGeom prst="rect">
                      <a:avLst/>
                    </a:prstGeom>
                    <a:noFill/>
                  </pic:spPr>
                </pic:pic>
              </a:graphicData>
            </a:graphic>
          </wp:inline>
        </w:drawing>
      </w:r>
    </w:p>
    <w:p w:rsidR="00205F1A" w:rsidRDefault="00205F1A" w:rsidP="00C763F5">
      <w:pPr>
        <w:jc w:val="center"/>
        <w:rPr>
          <w:b/>
        </w:rPr>
      </w:pPr>
    </w:p>
    <w:p w:rsidR="00205F1A" w:rsidRPr="00205F1A" w:rsidRDefault="00205F1A" w:rsidP="00205F1A">
      <w:pPr>
        <w:jc w:val="center"/>
        <w:rPr>
          <w:b/>
        </w:rPr>
      </w:pPr>
      <w:r w:rsidRPr="00205F1A">
        <w:rPr>
          <w:b/>
        </w:rPr>
        <w:t xml:space="preserve">Lucy Margaret </w:t>
      </w:r>
      <w:proofErr w:type="spellStart"/>
      <w:r w:rsidRPr="00205F1A">
        <w:rPr>
          <w:b/>
        </w:rPr>
        <w:t>Byerly</w:t>
      </w:r>
      <w:proofErr w:type="spellEnd"/>
      <w:r w:rsidRPr="00205F1A">
        <w:rPr>
          <w:b/>
        </w:rPr>
        <w:t xml:space="preserve"> Kaylor </w:t>
      </w:r>
      <w:proofErr w:type="spellStart"/>
      <w:r w:rsidRPr="00205F1A">
        <w:rPr>
          <w:b/>
        </w:rPr>
        <w:t>KittyCat</w:t>
      </w:r>
      <w:proofErr w:type="spellEnd"/>
      <w:r w:rsidRPr="00205F1A">
        <w:rPr>
          <w:b/>
        </w:rPr>
        <w:t xml:space="preserve"> Cline</w:t>
      </w:r>
    </w:p>
    <w:p w:rsidR="00205F1A" w:rsidRPr="00205F1A" w:rsidRDefault="00205F1A" w:rsidP="00205F1A">
      <w:pPr>
        <w:jc w:val="center"/>
        <w:rPr>
          <w:b/>
        </w:rPr>
      </w:pPr>
      <w:proofErr w:type="gramStart"/>
      <w:r w:rsidRPr="00205F1A">
        <w:rPr>
          <w:b/>
        </w:rPr>
        <w:t>at</w:t>
      </w:r>
      <w:proofErr w:type="gramEnd"/>
      <w:r w:rsidRPr="00205F1A">
        <w:rPr>
          <w:b/>
        </w:rPr>
        <w:t xml:space="preserve"> 6</w:t>
      </w:r>
    </w:p>
    <w:p w:rsidR="00205F1A" w:rsidRDefault="006938A6" w:rsidP="00C763F5">
      <w:pPr>
        <w:jc w:val="center"/>
        <w:rPr>
          <w:b/>
        </w:rPr>
      </w:pPr>
      <w:r>
        <w:rPr>
          <w:noProof/>
        </w:rPr>
        <w:lastRenderedPageBreak/>
        <w:drawing>
          <wp:inline distT="0" distB="0" distL="0" distR="0">
            <wp:extent cx="4819650" cy="5486400"/>
            <wp:effectExtent l="0" t="0" r="0" b="0"/>
            <wp:docPr id="1" name="Picture 5" descr="C:\AKC\document\Photographs\Byerly_Freedman'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KC\document\Photographs\Byerly_Freedman'sB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9650" cy="5486400"/>
                    </a:xfrm>
                    <a:prstGeom prst="rect">
                      <a:avLst/>
                    </a:prstGeom>
                    <a:noFill/>
                    <a:ln>
                      <a:noFill/>
                    </a:ln>
                  </pic:spPr>
                </pic:pic>
              </a:graphicData>
            </a:graphic>
          </wp:inline>
        </w:drawing>
      </w:r>
      <w:bookmarkStart w:id="0" w:name="_GoBack"/>
      <w:bookmarkEnd w:id="0"/>
    </w:p>
    <w:p w:rsidR="00A51F2D" w:rsidRDefault="00A51F2D" w:rsidP="00C763F5">
      <w:pPr>
        <w:jc w:val="center"/>
        <w:rPr>
          <w:b/>
        </w:rPr>
      </w:pPr>
    </w:p>
    <w:p w:rsidR="00A51F2D" w:rsidRPr="00A51F2D" w:rsidRDefault="00A51F2D" w:rsidP="00A51F2D">
      <w:pPr>
        <w:pStyle w:val="NormalWeb"/>
        <w:spacing w:before="0" w:beforeAutospacing="0" w:after="0" w:afterAutospacing="0"/>
        <w:jc w:val="center"/>
        <w:textAlignment w:val="baseline"/>
      </w:pPr>
      <w:proofErr w:type="gramStart"/>
      <w:r w:rsidRPr="00A51F2D">
        <w:rPr>
          <w:rFonts w:eastAsiaTheme="minorEastAsia" w:cstheme="minorBidi"/>
          <w:b/>
          <w:bCs/>
          <w:color w:val="000000" w:themeColor="text1"/>
          <w:kern w:val="24"/>
        </w:rPr>
        <w:t xml:space="preserve">Order reflecting Jacob </w:t>
      </w:r>
      <w:proofErr w:type="spellStart"/>
      <w:r w:rsidRPr="00A51F2D">
        <w:rPr>
          <w:rFonts w:eastAsiaTheme="minorEastAsia" w:cstheme="minorBidi"/>
          <w:b/>
          <w:bCs/>
          <w:color w:val="000000" w:themeColor="text1"/>
          <w:kern w:val="24"/>
        </w:rPr>
        <w:t>Byerly’s</w:t>
      </w:r>
      <w:proofErr w:type="spellEnd"/>
      <w:r w:rsidRPr="00A51F2D">
        <w:rPr>
          <w:rFonts w:eastAsiaTheme="minorEastAsia" w:cstheme="minorBidi"/>
          <w:b/>
          <w:bCs/>
          <w:color w:val="000000" w:themeColor="text1"/>
          <w:kern w:val="24"/>
        </w:rPr>
        <w:t xml:space="preserve"> appointment as Chairman of the Board of Supervisors of the Freedmen’s Bureau in Rockingham County.</w:t>
      </w:r>
      <w:proofErr w:type="gramEnd"/>
      <w:r w:rsidRPr="00A51F2D">
        <w:rPr>
          <w:rFonts w:eastAsiaTheme="minorEastAsia" w:cstheme="minorBidi"/>
          <w:b/>
          <w:bCs/>
          <w:color w:val="000000" w:themeColor="text1"/>
          <w:kern w:val="24"/>
        </w:rPr>
        <w:t xml:space="preserve"> April 3, 1866</w:t>
      </w:r>
    </w:p>
    <w:p w:rsidR="00A51F2D" w:rsidRPr="00205F1A" w:rsidRDefault="00A51F2D" w:rsidP="00C763F5">
      <w:pPr>
        <w:jc w:val="center"/>
        <w:rPr>
          <w:b/>
        </w:rPr>
      </w:pPr>
    </w:p>
    <w:sectPr w:rsidR="00A51F2D" w:rsidRPr="00205F1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ld Towne No.536">
    <w:panose1 w:val="04027200000000000000"/>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361"/>
    <w:rsid w:val="00035A95"/>
    <w:rsid w:val="000853A1"/>
    <w:rsid w:val="000B505D"/>
    <w:rsid w:val="000B6C91"/>
    <w:rsid w:val="001060A3"/>
    <w:rsid w:val="00136D8F"/>
    <w:rsid w:val="001C1C39"/>
    <w:rsid w:val="00205F1A"/>
    <w:rsid w:val="00267A98"/>
    <w:rsid w:val="002B5B1F"/>
    <w:rsid w:val="002D4E5B"/>
    <w:rsid w:val="002F5210"/>
    <w:rsid w:val="002F6EB1"/>
    <w:rsid w:val="0036155C"/>
    <w:rsid w:val="00453CA8"/>
    <w:rsid w:val="00487BC9"/>
    <w:rsid w:val="00620AF6"/>
    <w:rsid w:val="00641713"/>
    <w:rsid w:val="006938A6"/>
    <w:rsid w:val="006A7A48"/>
    <w:rsid w:val="006E0FC7"/>
    <w:rsid w:val="007172C5"/>
    <w:rsid w:val="008C6F57"/>
    <w:rsid w:val="00913918"/>
    <w:rsid w:val="00962767"/>
    <w:rsid w:val="00972283"/>
    <w:rsid w:val="00A51F2D"/>
    <w:rsid w:val="00A633AF"/>
    <w:rsid w:val="00AB7361"/>
    <w:rsid w:val="00B04147"/>
    <w:rsid w:val="00B61246"/>
    <w:rsid w:val="00C344C2"/>
    <w:rsid w:val="00C763F5"/>
    <w:rsid w:val="00C82B7F"/>
    <w:rsid w:val="00D01E6F"/>
    <w:rsid w:val="00D72601"/>
    <w:rsid w:val="00E9505E"/>
    <w:rsid w:val="00EB052E"/>
    <w:rsid w:val="00EC3744"/>
    <w:rsid w:val="00EF1D13"/>
    <w:rsid w:val="00F05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1713"/>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rsid w:val="00A51F2D"/>
    <w:rPr>
      <w:rFonts w:ascii="Tahoma" w:hAnsi="Tahoma" w:cs="Tahoma"/>
      <w:sz w:val="16"/>
      <w:szCs w:val="16"/>
    </w:rPr>
  </w:style>
  <w:style w:type="character" w:customStyle="1" w:styleId="BalloonTextChar">
    <w:name w:val="Balloon Text Char"/>
    <w:basedOn w:val="DefaultParagraphFont"/>
    <w:link w:val="BalloonText"/>
    <w:rsid w:val="00A51F2D"/>
    <w:rPr>
      <w:rFonts w:ascii="Tahoma" w:hAnsi="Tahoma" w:cs="Tahoma"/>
      <w:sz w:val="16"/>
      <w:szCs w:val="16"/>
    </w:rPr>
  </w:style>
  <w:style w:type="paragraph" w:styleId="NormalWeb">
    <w:name w:val="Normal (Web)"/>
    <w:basedOn w:val="Normal"/>
    <w:uiPriority w:val="99"/>
    <w:unhideWhenUsed/>
    <w:rsid w:val="00A51F2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1713"/>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rsid w:val="00A51F2D"/>
    <w:rPr>
      <w:rFonts w:ascii="Tahoma" w:hAnsi="Tahoma" w:cs="Tahoma"/>
      <w:sz w:val="16"/>
      <w:szCs w:val="16"/>
    </w:rPr>
  </w:style>
  <w:style w:type="character" w:customStyle="1" w:styleId="BalloonTextChar">
    <w:name w:val="Balloon Text Char"/>
    <w:basedOn w:val="DefaultParagraphFont"/>
    <w:link w:val="BalloonText"/>
    <w:rsid w:val="00A51F2D"/>
    <w:rPr>
      <w:rFonts w:ascii="Tahoma" w:hAnsi="Tahoma" w:cs="Tahoma"/>
      <w:sz w:val="16"/>
      <w:szCs w:val="16"/>
    </w:rPr>
  </w:style>
  <w:style w:type="paragraph" w:styleId="NormalWeb">
    <w:name w:val="Normal (Web)"/>
    <w:basedOn w:val="Normal"/>
    <w:uiPriority w:val="99"/>
    <w:unhideWhenUsed/>
    <w:rsid w:val="00A51F2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532422">
      <w:bodyDiv w:val="1"/>
      <w:marLeft w:val="0"/>
      <w:marRight w:val="0"/>
      <w:marTop w:val="0"/>
      <w:marBottom w:val="0"/>
      <w:divBdr>
        <w:top w:val="none" w:sz="0" w:space="0" w:color="auto"/>
        <w:left w:val="none" w:sz="0" w:space="0" w:color="auto"/>
        <w:bottom w:val="none" w:sz="0" w:space="0" w:color="auto"/>
        <w:right w:val="none" w:sz="0" w:space="0" w:color="auto"/>
      </w:divBdr>
      <w:divsChild>
        <w:div w:id="1317224900">
          <w:marLeft w:val="0"/>
          <w:marRight w:val="0"/>
          <w:marTop w:val="0"/>
          <w:marBottom w:val="0"/>
          <w:divBdr>
            <w:top w:val="none" w:sz="0" w:space="0" w:color="auto"/>
            <w:left w:val="none" w:sz="0" w:space="0" w:color="auto"/>
            <w:bottom w:val="none" w:sz="0" w:space="0" w:color="auto"/>
            <w:right w:val="none" w:sz="0" w:space="0" w:color="auto"/>
          </w:divBdr>
        </w:div>
      </w:divsChild>
    </w:div>
    <w:div w:id="789936073">
      <w:bodyDiv w:val="1"/>
      <w:marLeft w:val="0"/>
      <w:marRight w:val="0"/>
      <w:marTop w:val="0"/>
      <w:marBottom w:val="0"/>
      <w:divBdr>
        <w:top w:val="none" w:sz="0" w:space="0" w:color="auto"/>
        <w:left w:val="none" w:sz="0" w:space="0" w:color="auto"/>
        <w:bottom w:val="none" w:sz="0" w:space="0" w:color="auto"/>
        <w:right w:val="none" w:sz="0" w:space="0" w:color="auto"/>
      </w:divBdr>
    </w:div>
    <w:div w:id="1634555501">
      <w:bodyDiv w:val="1"/>
      <w:marLeft w:val="0"/>
      <w:marRight w:val="0"/>
      <w:marTop w:val="0"/>
      <w:marBottom w:val="0"/>
      <w:divBdr>
        <w:top w:val="none" w:sz="0" w:space="0" w:color="auto"/>
        <w:left w:val="none" w:sz="0" w:space="0" w:color="auto"/>
        <w:bottom w:val="none" w:sz="0" w:space="0" w:color="auto"/>
        <w:right w:val="none" w:sz="0" w:space="0" w:color="auto"/>
      </w:divBdr>
      <w:divsChild>
        <w:div w:id="151409491">
          <w:marLeft w:val="0"/>
          <w:marRight w:val="0"/>
          <w:marTop w:val="0"/>
          <w:marBottom w:val="0"/>
          <w:divBdr>
            <w:top w:val="none" w:sz="0" w:space="0" w:color="auto"/>
            <w:left w:val="none" w:sz="0" w:space="0" w:color="auto"/>
            <w:bottom w:val="none" w:sz="0" w:space="0" w:color="auto"/>
            <w:right w:val="none" w:sz="0" w:space="0" w:color="auto"/>
          </w:divBdr>
        </w:div>
        <w:div w:id="384187004">
          <w:marLeft w:val="0"/>
          <w:marRight w:val="0"/>
          <w:marTop w:val="0"/>
          <w:marBottom w:val="0"/>
          <w:divBdr>
            <w:top w:val="none" w:sz="0" w:space="0" w:color="auto"/>
            <w:left w:val="none" w:sz="0" w:space="0" w:color="auto"/>
            <w:bottom w:val="none" w:sz="0" w:space="0" w:color="auto"/>
            <w:right w:val="none" w:sz="0" w:space="0" w:color="auto"/>
          </w:divBdr>
        </w:div>
        <w:div w:id="547034398">
          <w:marLeft w:val="0"/>
          <w:marRight w:val="0"/>
          <w:marTop w:val="0"/>
          <w:marBottom w:val="0"/>
          <w:divBdr>
            <w:top w:val="none" w:sz="0" w:space="0" w:color="auto"/>
            <w:left w:val="none" w:sz="0" w:space="0" w:color="auto"/>
            <w:bottom w:val="none" w:sz="0" w:space="0" w:color="auto"/>
            <w:right w:val="none" w:sz="0" w:space="0" w:color="auto"/>
          </w:divBdr>
        </w:div>
        <w:div w:id="621301788">
          <w:marLeft w:val="0"/>
          <w:marRight w:val="0"/>
          <w:marTop w:val="0"/>
          <w:marBottom w:val="0"/>
          <w:divBdr>
            <w:top w:val="none" w:sz="0" w:space="0" w:color="auto"/>
            <w:left w:val="none" w:sz="0" w:space="0" w:color="auto"/>
            <w:bottom w:val="none" w:sz="0" w:space="0" w:color="auto"/>
            <w:right w:val="none" w:sz="0" w:space="0" w:color="auto"/>
          </w:divBdr>
        </w:div>
        <w:div w:id="730929943">
          <w:marLeft w:val="0"/>
          <w:marRight w:val="0"/>
          <w:marTop w:val="0"/>
          <w:marBottom w:val="0"/>
          <w:divBdr>
            <w:top w:val="none" w:sz="0" w:space="0" w:color="auto"/>
            <w:left w:val="none" w:sz="0" w:space="0" w:color="auto"/>
            <w:bottom w:val="none" w:sz="0" w:space="0" w:color="auto"/>
            <w:right w:val="none" w:sz="0" w:space="0" w:color="auto"/>
          </w:divBdr>
        </w:div>
        <w:div w:id="793600202">
          <w:marLeft w:val="0"/>
          <w:marRight w:val="0"/>
          <w:marTop w:val="0"/>
          <w:marBottom w:val="0"/>
          <w:divBdr>
            <w:top w:val="none" w:sz="0" w:space="0" w:color="auto"/>
            <w:left w:val="none" w:sz="0" w:space="0" w:color="auto"/>
            <w:bottom w:val="none" w:sz="0" w:space="0" w:color="auto"/>
            <w:right w:val="none" w:sz="0" w:space="0" w:color="auto"/>
          </w:divBdr>
        </w:div>
        <w:div w:id="811141668">
          <w:marLeft w:val="0"/>
          <w:marRight w:val="0"/>
          <w:marTop w:val="0"/>
          <w:marBottom w:val="0"/>
          <w:divBdr>
            <w:top w:val="none" w:sz="0" w:space="0" w:color="auto"/>
            <w:left w:val="none" w:sz="0" w:space="0" w:color="auto"/>
            <w:bottom w:val="none" w:sz="0" w:space="0" w:color="auto"/>
            <w:right w:val="none" w:sz="0" w:space="0" w:color="auto"/>
          </w:divBdr>
        </w:div>
        <w:div w:id="832142059">
          <w:marLeft w:val="0"/>
          <w:marRight w:val="0"/>
          <w:marTop w:val="0"/>
          <w:marBottom w:val="0"/>
          <w:divBdr>
            <w:top w:val="none" w:sz="0" w:space="0" w:color="auto"/>
            <w:left w:val="none" w:sz="0" w:space="0" w:color="auto"/>
            <w:bottom w:val="none" w:sz="0" w:space="0" w:color="auto"/>
            <w:right w:val="none" w:sz="0" w:space="0" w:color="auto"/>
          </w:divBdr>
        </w:div>
        <w:div w:id="837425130">
          <w:marLeft w:val="0"/>
          <w:marRight w:val="0"/>
          <w:marTop w:val="0"/>
          <w:marBottom w:val="0"/>
          <w:divBdr>
            <w:top w:val="none" w:sz="0" w:space="0" w:color="auto"/>
            <w:left w:val="none" w:sz="0" w:space="0" w:color="auto"/>
            <w:bottom w:val="none" w:sz="0" w:space="0" w:color="auto"/>
            <w:right w:val="none" w:sz="0" w:space="0" w:color="auto"/>
          </w:divBdr>
        </w:div>
        <w:div w:id="926351779">
          <w:marLeft w:val="0"/>
          <w:marRight w:val="0"/>
          <w:marTop w:val="0"/>
          <w:marBottom w:val="0"/>
          <w:divBdr>
            <w:top w:val="none" w:sz="0" w:space="0" w:color="auto"/>
            <w:left w:val="none" w:sz="0" w:space="0" w:color="auto"/>
            <w:bottom w:val="none" w:sz="0" w:space="0" w:color="auto"/>
            <w:right w:val="none" w:sz="0" w:space="0" w:color="auto"/>
          </w:divBdr>
        </w:div>
        <w:div w:id="964852919">
          <w:marLeft w:val="0"/>
          <w:marRight w:val="0"/>
          <w:marTop w:val="0"/>
          <w:marBottom w:val="0"/>
          <w:divBdr>
            <w:top w:val="none" w:sz="0" w:space="0" w:color="auto"/>
            <w:left w:val="none" w:sz="0" w:space="0" w:color="auto"/>
            <w:bottom w:val="none" w:sz="0" w:space="0" w:color="auto"/>
            <w:right w:val="none" w:sz="0" w:space="0" w:color="auto"/>
          </w:divBdr>
        </w:div>
        <w:div w:id="1012298484">
          <w:marLeft w:val="0"/>
          <w:marRight w:val="0"/>
          <w:marTop w:val="0"/>
          <w:marBottom w:val="0"/>
          <w:divBdr>
            <w:top w:val="none" w:sz="0" w:space="0" w:color="auto"/>
            <w:left w:val="none" w:sz="0" w:space="0" w:color="auto"/>
            <w:bottom w:val="none" w:sz="0" w:space="0" w:color="auto"/>
            <w:right w:val="none" w:sz="0" w:space="0" w:color="auto"/>
          </w:divBdr>
        </w:div>
        <w:div w:id="1346050976">
          <w:marLeft w:val="0"/>
          <w:marRight w:val="0"/>
          <w:marTop w:val="0"/>
          <w:marBottom w:val="0"/>
          <w:divBdr>
            <w:top w:val="none" w:sz="0" w:space="0" w:color="auto"/>
            <w:left w:val="none" w:sz="0" w:space="0" w:color="auto"/>
            <w:bottom w:val="none" w:sz="0" w:space="0" w:color="auto"/>
            <w:right w:val="none" w:sz="0" w:space="0" w:color="auto"/>
          </w:divBdr>
        </w:div>
        <w:div w:id="1393236310">
          <w:marLeft w:val="0"/>
          <w:marRight w:val="0"/>
          <w:marTop w:val="0"/>
          <w:marBottom w:val="0"/>
          <w:divBdr>
            <w:top w:val="none" w:sz="0" w:space="0" w:color="auto"/>
            <w:left w:val="none" w:sz="0" w:space="0" w:color="auto"/>
            <w:bottom w:val="none" w:sz="0" w:space="0" w:color="auto"/>
            <w:right w:val="none" w:sz="0" w:space="0" w:color="auto"/>
          </w:divBdr>
        </w:div>
        <w:div w:id="1597208927">
          <w:marLeft w:val="0"/>
          <w:marRight w:val="0"/>
          <w:marTop w:val="0"/>
          <w:marBottom w:val="0"/>
          <w:divBdr>
            <w:top w:val="none" w:sz="0" w:space="0" w:color="auto"/>
            <w:left w:val="none" w:sz="0" w:space="0" w:color="auto"/>
            <w:bottom w:val="none" w:sz="0" w:space="0" w:color="auto"/>
            <w:right w:val="none" w:sz="0" w:space="0" w:color="auto"/>
          </w:divBdr>
        </w:div>
        <w:div w:id="1616516821">
          <w:marLeft w:val="0"/>
          <w:marRight w:val="0"/>
          <w:marTop w:val="0"/>
          <w:marBottom w:val="0"/>
          <w:divBdr>
            <w:top w:val="none" w:sz="0" w:space="0" w:color="auto"/>
            <w:left w:val="none" w:sz="0" w:space="0" w:color="auto"/>
            <w:bottom w:val="none" w:sz="0" w:space="0" w:color="auto"/>
            <w:right w:val="none" w:sz="0" w:space="0" w:color="auto"/>
          </w:divBdr>
        </w:div>
        <w:div w:id="1619875722">
          <w:marLeft w:val="0"/>
          <w:marRight w:val="0"/>
          <w:marTop w:val="0"/>
          <w:marBottom w:val="0"/>
          <w:divBdr>
            <w:top w:val="none" w:sz="0" w:space="0" w:color="auto"/>
            <w:left w:val="none" w:sz="0" w:space="0" w:color="auto"/>
            <w:bottom w:val="none" w:sz="0" w:space="0" w:color="auto"/>
            <w:right w:val="none" w:sz="0" w:space="0" w:color="auto"/>
          </w:divBdr>
        </w:div>
        <w:div w:id="1642074810">
          <w:marLeft w:val="0"/>
          <w:marRight w:val="0"/>
          <w:marTop w:val="0"/>
          <w:marBottom w:val="0"/>
          <w:divBdr>
            <w:top w:val="none" w:sz="0" w:space="0" w:color="auto"/>
            <w:left w:val="none" w:sz="0" w:space="0" w:color="auto"/>
            <w:bottom w:val="none" w:sz="0" w:space="0" w:color="auto"/>
            <w:right w:val="none" w:sz="0" w:space="0" w:color="auto"/>
          </w:divBdr>
        </w:div>
        <w:div w:id="1690909124">
          <w:marLeft w:val="0"/>
          <w:marRight w:val="0"/>
          <w:marTop w:val="0"/>
          <w:marBottom w:val="0"/>
          <w:divBdr>
            <w:top w:val="none" w:sz="0" w:space="0" w:color="auto"/>
            <w:left w:val="none" w:sz="0" w:space="0" w:color="auto"/>
            <w:bottom w:val="none" w:sz="0" w:space="0" w:color="auto"/>
            <w:right w:val="none" w:sz="0" w:space="0" w:color="auto"/>
          </w:divBdr>
        </w:div>
        <w:div w:id="1766683963">
          <w:marLeft w:val="0"/>
          <w:marRight w:val="0"/>
          <w:marTop w:val="0"/>
          <w:marBottom w:val="0"/>
          <w:divBdr>
            <w:top w:val="none" w:sz="0" w:space="0" w:color="auto"/>
            <w:left w:val="none" w:sz="0" w:space="0" w:color="auto"/>
            <w:bottom w:val="none" w:sz="0" w:space="0" w:color="auto"/>
            <w:right w:val="none" w:sz="0" w:space="0" w:color="auto"/>
          </w:divBdr>
        </w:div>
        <w:div w:id="1849783399">
          <w:marLeft w:val="0"/>
          <w:marRight w:val="0"/>
          <w:marTop w:val="0"/>
          <w:marBottom w:val="0"/>
          <w:divBdr>
            <w:top w:val="none" w:sz="0" w:space="0" w:color="auto"/>
            <w:left w:val="none" w:sz="0" w:space="0" w:color="auto"/>
            <w:bottom w:val="none" w:sz="0" w:space="0" w:color="auto"/>
            <w:right w:val="none" w:sz="0" w:space="0" w:color="auto"/>
          </w:divBdr>
        </w:div>
        <w:div w:id="1873610998">
          <w:marLeft w:val="0"/>
          <w:marRight w:val="0"/>
          <w:marTop w:val="0"/>
          <w:marBottom w:val="0"/>
          <w:divBdr>
            <w:top w:val="none" w:sz="0" w:space="0" w:color="auto"/>
            <w:left w:val="none" w:sz="0" w:space="0" w:color="auto"/>
            <w:bottom w:val="none" w:sz="0" w:space="0" w:color="auto"/>
            <w:right w:val="none" w:sz="0" w:space="0" w:color="auto"/>
          </w:divBdr>
        </w:div>
        <w:div w:id="1961955065">
          <w:marLeft w:val="0"/>
          <w:marRight w:val="0"/>
          <w:marTop w:val="0"/>
          <w:marBottom w:val="0"/>
          <w:divBdr>
            <w:top w:val="none" w:sz="0" w:space="0" w:color="auto"/>
            <w:left w:val="none" w:sz="0" w:space="0" w:color="auto"/>
            <w:bottom w:val="none" w:sz="0" w:space="0" w:color="auto"/>
            <w:right w:val="none" w:sz="0" w:space="0" w:color="auto"/>
          </w:divBdr>
        </w:div>
        <w:div w:id="1990355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6</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Lucy and the Duck</vt:lpstr>
    </vt:vector>
  </TitlesOfParts>
  <Company>Hewlett-Packard Company</Company>
  <LinksUpToDate>false</LinksUpToDate>
  <CharactersWithSpaces>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Lucy and the Duck</dc:title>
  <dc:creator>Alan Kaylor Cline</dc:creator>
  <cp:lastModifiedBy>Alan</cp:lastModifiedBy>
  <cp:revision>3</cp:revision>
  <cp:lastPrinted>2007-11-16T22:42:00Z</cp:lastPrinted>
  <dcterms:created xsi:type="dcterms:W3CDTF">2014-05-26T17:32:00Z</dcterms:created>
  <dcterms:modified xsi:type="dcterms:W3CDTF">2014-05-26T18:52:00Z</dcterms:modified>
</cp:coreProperties>
</file>